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120" w:rsidRDefault="00C47120" w:rsidP="00C47120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</w:pPr>
      <w:r w:rsidRPr="00E035F1">
        <w:rPr>
          <w:rFonts w:ascii="Arial" w:hAnsi="Arial" w:cs="Arial"/>
          <w:noProof/>
          <w:color w:val="212529"/>
          <w:sz w:val="21"/>
          <w:szCs w:val="21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1CFFBC28" wp14:editId="19E20D5F">
            <wp:simplePos x="0" y="0"/>
            <wp:positionH relativeFrom="margin">
              <wp:posOffset>-1184910</wp:posOffset>
            </wp:positionH>
            <wp:positionV relativeFrom="page">
              <wp:align>top</wp:align>
            </wp:positionV>
            <wp:extent cx="7820025" cy="10103485"/>
            <wp:effectExtent l="0" t="0" r="9525" b="0"/>
            <wp:wrapSquare wrapText="bothSides"/>
            <wp:docPr id="1" name="Рисунок 1" descr="D:\0201РобСтіл\Консультація для вихователів Які основні вимоги до документації керівника музичн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201РобСтіл\Консультація для вихователів Які основні вимоги до документації керівника музичног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1010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7120" w:rsidRPr="00C47120" w:rsidRDefault="00205D2B" w:rsidP="00C47120">
      <w:pPr>
        <w:spacing w:after="0"/>
        <w:jc w:val="right"/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</w:pPr>
      <w:r w:rsidRPr="00C47120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  <w:lang w:val="ru-RU"/>
        </w:rPr>
        <w:lastRenderedPageBreak/>
        <w:t xml:space="preserve">«В руках педагога є </w:t>
      </w:r>
      <w:proofErr w:type="spellStart"/>
      <w:r w:rsidRPr="00C47120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  <w:lang w:val="ru-RU"/>
        </w:rPr>
        <w:t>могутній</w:t>
      </w:r>
      <w:proofErr w:type="spellEnd"/>
      <w:r w:rsidRPr="00C47120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47120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  <w:lang w:val="ru-RU"/>
        </w:rPr>
        <w:t>засіб</w:t>
      </w:r>
      <w:proofErr w:type="spellEnd"/>
      <w:r w:rsidRPr="00C47120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47120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  <w:lang w:val="ru-RU"/>
        </w:rPr>
        <w:t>попередження</w:t>
      </w:r>
      <w:proofErr w:type="spellEnd"/>
      <w:r w:rsidRPr="00C47120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47120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  <w:lang w:val="ru-RU"/>
        </w:rPr>
        <w:t>грубості</w:t>
      </w:r>
      <w:proofErr w:type="spellEnd"/>
      <w:r w:rsidRPr="00C47120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  <w:lang w:val="ru-RU"/>
        </w:rPr>
        <w:t>,</w:t>
      </w:r>
      <w:r w:rsidRPr="00C47120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 </w:t>
      </w:r>
      <w:proofErr w:type="spellStart"/>
      <w:r w:rsidRPr="00C47120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  <w:lang w:val="ru-RU"/>
        </w:rPr>
        <w:t>безперечності</w:t>
      </w:r>
      <w:proofErr w:type="spellEnd"/>
      <w:r w:rsidRPr="00C47120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  <w:lang w:val="ru-RU"/>
        </w:rPr>
        <w:t xml:space="preserve">, морального </w:t>
      </w:r>
      <w:proofErr w:type="spellStart"/>
      <w:r w:rsidRPr="00C47120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  <w:lang w:val="ru-RU"/>
        </w:rPr>
        <w:t>безкультур'я</w:t>
      </w:r>
      <w:proofErr w:type="spellEnd"/>
      <w:r w:rsidRPr="00C47120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  <w:lang w:val="ru-RU"/>
        </w:rPr>
        <w:t xml:space="preserve"> - </w:t>
      </w:r>
      <w:proofErr w:type="spellStart"/>
      <w:r w:rsidRPr="00C47120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  <w:lang w:val="ru-RU"/>
        </w:rPr>
        <w:t>це</w:t>
      </w:r>
      <w:proofErr w:type="spellEnd"/>
      <w:r w:rsidRPr="00C47120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47120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  <w:lang w:val="ru-RU"/>
        </w:rPr>
        <w:t>лікування</w:t>
      </w:r>
      <w:proofErr w:type="spellEnd"/>
      <w:r w:rsidRPr="00C47120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47120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  <w:lang w:val="ru-RU"/>
        </w:rPr>
        <w:t>музикою</w:t>
      </w:r>
      <w:proofErr w:type="spellEnd"/>
      <w:r w:rsidRPr="00C47120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  <w:lang w:val="ru-RU"/>
        </w:rPr>
        <w:t xml:space="preserve">» </w:t>
      </w:r>
      <w:r w:rsidRPr="00C47120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           </w:t>
      </w:r>
    </w:p>
    <w:p w:rsidR="00C47120" w:rsidRPr="00C47120" w:rsidRDefault="00205D2B" w:rsidP="00C47120">
      <w:pPr>
        <w:spacing w:after="0"/>
        <w:jc w:val="right"/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  <w:lang w:val="ru-RU"/>
        </w:rPr>
      </w:pPr>
      <w:r w:rsidRPr="00C47120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  <w:lang w:val="ru-RU"/>
        </w:rPr>
        <w:t xml:space="preserve"> Василь </w:t>
      </w:r>
      <w:proofErr w:type="spellStart"/>
      <w:r w:rsidRPr="00C47120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  <w:lang w:val="ru-RU"/>
        </w:rPr>
        <w:t>Сухомлинський</w:t>
      </w:r>
      <w:proofErr w:type="spellEnd"/>
    </w:p>
    <w:p w:rsidR="00C47120" w:rsidRDefault="00205D2B" w:rsidP="00C47120">
      <w:pPr>
        <w:spacing w:after="0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</w:pPr>
      <w:r w:rsidRPr="00C47120"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47120"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  <w:lang w:val="ru-RU"/>
        </w:rPr>
        <w:t>Валеологічні</w:t>
      </w:r>
      <w:proofErr w:type="spellEnd"/>
      <w:r w:rsidRPr="00C47120"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47120"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  <w:lang w:val="ru-RU"/>
        </w:rPr>
        <w:t>співаночки</w:t>
      </w:r>
      <w:proofErr w:type="spellEnd"/>
      <w:r w:rsidRPr="00C47120"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  <w:lang w:val="ru-RU"/>
        </w:rPr>
        <w:t>.</w:t>
      </w:r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Нескладні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тексти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мелодія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побудована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на звуках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мажорної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гами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Такі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співаночки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поліпшують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настрій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готують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голос до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співу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Їх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можна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супроводжувати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самомасажем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біологічно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активних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зон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обличчя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шиї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ритмічними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рухами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жестикулюванням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Pr="00C47120"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  <w:lang w:val="ru-RU"/>
        </w:rPr>
        <w:t>Вокалотерапія</w:t>
      </w:r>
      <w:proofErr w:type="spellEnd"/>
      <w:r w:rsidRPr="00C47120"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C47120"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  <w:lang w:val="ru-RU"/>
        </w:rPr>
        <w:t>або</w:t>
      </w:r>
      <w:proofErr w:type="spellEnd"/>
      <w:r w:rsidRPr="00C47120"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47120"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  <w:lang w:val="ru-RU"/>
        </w:rPr>
        <w:t>цілющі</w:t>
      </w:r>
      <w:proofErr w:type="spellEnd"/>
      <w:r w:rsidRPr="00C47120"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  <w:lang w:val="ru-RU"/>
        </w:rPr>
        <w:t xml:space="preserve"> звуки</w:t>
      </w:r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Вправи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з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вокалотерапії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активізують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роботу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м'язів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голосового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апарату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, а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це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шлях до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міцного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здоров'я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без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застосування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ліків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. </w:t>
      </w:r>
    </w:p>
    <w:p w:rsidR="00C47120" w:rsidRDefault="00205D2B" w:rsidP="00C47120">
      <w:pPr>
        <w:spacing w:after="0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</w:pPr>
      <w:proofErr w:type="spellStart"/>
      <w:r w:rsidRPr="00C47120"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  <w:lang w:val="ru-RU"/>
        </w:rPr>
        <w:t>Дихальна</w:t>
      </w:r>
      <w:proofErr w:type="spellEnd"/>
      <w:r w:rsidRPr="00C47120"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47120"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  <w:lang w:val="ru-RU"/>
        </w:rPr>
        <w:t>гімнастика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Така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гімнастика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позитивно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впливає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обмінні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процеси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що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важливо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для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кровопостачання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, а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також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сприяє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відновленню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центральної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нервової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системи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виправляє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порушення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носового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дихання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. </w:t>
      </w:r>
    </w:p>
    <w:p w:rsidR="00C47120" w:rsidRDefault="00205D2B" w:rsidP="00C47120">
      <w:pPr>
        <w:spacing w:after="0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</w:pPr>
      <w:proofErr w:type="spellStart"/>
      <w:r w:rsidRPr="00C47120"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  <w:lang w:val="ru-RU"/>
        </w:rPr>
        <w:t>Тіло</w:t>
      </w:r>
      <w:proofErr w:type="spellEnd"/>
      <w:r w:rsidRPr="00C47120"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47120"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  <w:lang w:val="ru-RU"/>
        </w:rPr>
        <w:t>розминаємо</w:t>
      </w:r>
      <w:proofErr w:type="spellEnd"/>
      <w:r w:rsidRPr="00C47120"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  <w:lang w:val="ru-RU"/>
        </w:rPr>
        <w:t xml:space="preserve"> - </w:t>
      </w:r>
      <w:proofErr w:type="spellStart"/>
      <w:r w:rsidRPr="00C47120"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  <w:lang w:val="ru-RU"/>
        </w:rPr>
        <w:t>м'язи</w:t>
      </w:r>
      <w:proofErr w:type="spellEnd"/>
      <w:r w:rsidRPr="00C47120"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47120"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  <w:lang w:val="ru-RU"/>
        </w:rPr>
        <w:t>укріпляємо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Завдяки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використанню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музично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-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ритмічних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рухів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музичних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заняттях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діти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позбавляються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від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незграбності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сором'язливості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розвивають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м'язи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виправляють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поставу. При систематичному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залученню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дітей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до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танців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удосконалюється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їхня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серцево-судинна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система. </w:t>
      </w:r>
    </w:p>
    <w:p w:rsidR="00C47120" w:rsidRDefault="00205D2B" w:rsidP="00C47120">
      <w:pPr>
        <w:spacing w:after="0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</w:pPr>
      <w:proofErr w:type="spellStart"/>
      <w:r w:rsidRPr="00C47120"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  <w:lang w:val="ru-RU"/>
        </w:rPr>
        <w:t>Пальчикові</w:t>
      </w:r>
      <w:proofErr w:type="spellEnd"/>
      <w:r w:rsidRPr="00C47120"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C47120"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  <w:lang w:val="ru-RU"/>
        </w:rPr>
        <w:t>жестові</w:t>
      </w:r>
      <w:proofErr w:type="spellEnd"/>
      <w:r w:rsidRPr="00C47120"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47120"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  <w:lang w:val="ru-RU"/>
        </w:rPr>
        <w:t>ігри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Пальчикові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жестові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ігри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цікаві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й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нетривалі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Їх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легко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запам'ятати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наслідуючи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рухи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дорослого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Такий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масаж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варто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запропонувати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дітям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під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час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малорухливих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видів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діяльності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наприклад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слухання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музики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. На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музичних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заняттях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варто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проводити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пальчикові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ігри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також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під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час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розспівування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співів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Одночасно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слід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застосовувати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яскраві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ілюстрації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іграшки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, ляльки- рукавички,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тощо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. </w:t>
      </w:r>
    </w:p>
    <w:p w:rsidR="00C47120" w:rsidRDefault="00205D2B" w:rsidP="00C47120">
      <w:pPr>
        <w:spacing w:after="0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</w:pPr>
      <w:proofErr w:type="spellStart"/>
      <w:r w:rsidRPr="00C47120"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  <w:lang w:val="ru-RU"/>
        </w:rPr>
        <w:t>Ігровиий</w:t>
      </w:r>
      <w:proofErr w:type="spellEnd"/>
      <w:r w:rsidRPr="00C47120"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47120"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  <w:lang w:val="ru-RU"/>
        </w:rPr>
        <w:t>масаж</w:t>
      </w:r>
      <w:proofErr w:type="spellEnd"/>
      <w:r w:rsidRPr="00C47120"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47120"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</w:rPr>
        <w:t>Locipo</w:t>
      </w:r>
      <w:proofErr w:type="spellEnd"/>
      <w:r w:rsidRPr="00C47120"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47120"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  <w:lang w:val="ru-RU"/>
        </w:rPr>
        <w:t>Цунамі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Дітям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пропонується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масаж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певних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частин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тіла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за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допомогою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погладжування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розминання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розтирання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та легких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постукувань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Такі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вправи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ефективні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якщо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дитина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розмовляє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зі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своїм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тілом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. </w:t>
      </w:r>
    </w:p>
    <w:p w:rsidR="00C47120" w:rsidRDefault="00205D2B" w:rsidP="00C47120">
      <w:pPr>
        <w:spacing w:after="0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</w:pPr>
      <w:proofErr w:type="spellStart"/>
      <w:r w:rsidRPr="00C47120"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  <w:lang w:val="ru-RU"/>
        </w:rPr>
        <w:t>Самомасаж</w:t>
      </w:r>
      <w:proofErr w:type="spellEnd"/>
      <w:r w:rsidRPr="00C47120"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  <w:lang w:val="ru-RU"/>
        </w:rPr>
        <w:t xml:space="preserve"> за системою Алли </w:t>
      </w:r>
      <w:proofErr w:type="spellStart"/>
      <w:r w:rsidRPr="00C47120"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  <w:lang w:val="ru-RU"/>
        </w:rPr>
        <w:t>Уманської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Це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одна з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найефективніших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методик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зміцнення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здоров'я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без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обмежень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що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передбачає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вплив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дев'ять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біоточок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організму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. </w:t>
      </w:r>
    </w:p>
    <w:p w:rsidR="00C47120" w:rsidRDefault="00205D2B" w:rsidP="00C47120">
      <w:pPr>
        <w:spacing w:after="0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</w:pPr>
      <w:proofErr w:type="spellStart"/>
      <w:r w:rsidRPr="00C47120"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  <w:lang w:val="ru-RU"/>
        </w:rPr>
        <w:t>Римопластика</w:t>
      </w:r>
      <w:proofErr w:type="spellEnd"/>
      <w:r w:rsidRPr="00C47120"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C47120"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  <w:lang w:val="ru-RU"/>
        </w:rPr>
        <w:t>психогімнастика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. У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римопластиці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фізичне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музичне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виховання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взаємопов'язані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: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розвивається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опорно-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руховий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апарат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формується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правильна постава,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функціонально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вдосконалюються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органи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дихання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кровообігу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серцево-судинної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системи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поліпшується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емоційне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вираження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рухів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під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музику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розкутість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творчість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ц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рухах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Психогімнастика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призначена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для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розвитку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у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дітей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навичок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концентрації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, пластики та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координації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рухів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.</w:t>
      </w:r>
    </w:p>
    <w:p w:rsidR="00C47120" w:rsidRDefault="00205D2B" w:rsidP="00C47120">
      <w:pPr>
        <w:spacing w:after="0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</w:pPr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Основним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із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важливих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здоров'язберігальних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методів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нині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вважають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музикотерапію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Розрізняють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активну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і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пасивну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музикотерапію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. Активна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передбачає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рухливі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імпровізації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під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словесний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коментар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що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відповідає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характеру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музики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Пасивна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-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спеціальне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прослуховування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музики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що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стимулює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заспокоює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або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стабілізує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>нервову</w:t>
      </w:r>
      <w:proofErr w:type="spellEnd"/>
      <w:r w:rsidRPr="00E035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систему. </w:t>
      </w:r>
    </w:p>
    <w:p w:rsidR="00C47120" w:rsidRDefault="00C47120" w:rsidP="00C47120">
      <w:pPr>
        <w:spacing w:after="0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</w:pPr>
    </w:p>
    <w:p w:rsidR="00175E38" w:rsidRPr="00C47120" w:rsidRDefault="00205D2B" w:rsidP="00C47120">
      <w:pPr>
        <w:spacing w:after="0"/>
        <w:jc w:val="both"/>
        <w:rPr>
          <w:rFonts w:ascii="Arial" w:hAnsi="Arial" w:cs="Arial"/>
          <w:i/>
          <w:color w:val="212529"/>
          <w:sz w:val="21"/>
          <w:szCs w:val="21"/>
          <w:shd w:val="clear" w:color="auto" w:fill="FFFFFF"/>
          <w:lang w:val="ru-RU"/>
        </w:rPr>
      </w:pPr>
      <w:proofErr w:type="spellStart"/>
      <w:r w:rsidRPr="00C47120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  <w:lang w:val="ru-RU"/>
        </w:rPr>
        <w:t>Важливо</w:t>
      </w:r>
      <w:proofErr w:type="spellEnd"/>
      <w:r w:rsidRPr="00C47120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47120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  <w:lang w:val="ru-RU"/>
        </w:rPr>
        <w:t>пам'ятати</w:t>
      </w:r>
      <w:proofErr w:type="spellEnd"/>
      <w:r w:rsidRPr="00C47120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C47120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  <w:lang w:val="ru-RU"/>
        </w:rPr>
        <w:t>що</w:t>
      </w:r>
      <w:proofErr w:type="spellEnd"/>
      <w:r w:rsidRPr="00C47120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47120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  <w:lang w:val="ru-RU"/>
        </w:rPr>
        <w:t>успіх</w:t>
      </w:r>
      <w:proofErr w:type="spellEnd"/>
      <w:r w:rsidRPr="00C47120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47120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  <w:lang w:val="ru-RU"/>
        </w:rPr>
        <w:t>музичних</w:t>
      </w:r>
      <w:proofErr w:type="spellEnd"/>
      <w:r w:rsidRPr="00C47120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  <w:lang w:val="ru-RU"/>
        </w:rPr>
        <w:t xml:space="preserve"> занять </w:t>
      </w:r>
      <w:proofErr w:type="spellStart"/>
      <w:r w:rsidRPr="00C47120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  <w:lang w:val="ru-RU"/>
        </w:rPr>
        <w:t>неможливий</w:t>
      </w:r>
      <w:proofErr w:type="spellEnd"/>
      <w:r w:rsidRPr="00C47120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  <w:lang w:val="ru-RU"/>
        </w:rPr>
        <w:t xml:space="preserve"> без </w:t>
      </w:r>
      <w:proofErr w:type="spellStart"/>
      <w:r w:rsidRPr="00C47120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  <w:lang w:val="ru-RU"/>
        </w:rPr>
        <w:t>спільної</w:t>
      </w:r>
      <w:proofErr w:type="spellEnd"/>
      <w:r w:rsidRPr="00C47120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47120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  <w:lang w:val="ru-RU"/>
        </w:rPr>
        <w:t>діяльності</w:t>
      </w:r>
      <w:proofErr w:type="spellEnd"/>
      <w:r w:rsidRPr="00C47120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47120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  <w:lang w:val="ru-RU"/>
        </w:rPr>
        <w:t>музичного</w:t>
      </w:r>
      <w:proofErr w:type="spellEnd"/>
      <w:r w:rsidRPr="00C47120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47120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  <w:lang w:val="ru-RU"/>
        </w:rPr>
        <w:t>керівника</w:t>
      </w:r>
      <w:proofErr w:type="spellEnd"/>
      <w:r w:rsidRPr="00C47120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C47120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  <w:lang w:val="ru-RU"/>
        </w:rPr>
        <w:t>вихователів</w:t>
      </w:r>
      <w:proofErr w:type="spellEnd"/>
      <w:r w:rsidRPr="00C47120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C47120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  <w:lang w:val="ru-RU"/>
        </w:rPr>
        <w:t>які</w:t>
      </w:r>
      <w:proofErr w:type="spellEnd"/>
      <w:r w:rsidRPr="00C47120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  <w:lang w:val="ru-RU"/>
        </w:rPr>
        <w:t xml:space="preserve"> активно </w:t>
      </w:r>
      <w:proofErr w:type="spellStart"/>
      <w:r w:rsidRPr="00C47120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  <w:lang w:val="ru-RU"/>
        </w:rPr>
        <w:t>допомагають</w:t>
      </w:r>
      <w:proofErr w:type="spellEnd"/>
      <w:r w:rsidRPr="00C47120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C47120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  <w:lang w:val="ru-RU"/>
        </w:rPr>
        <w:t>організовують</w:t>
      </w:r>
      <w:proofErr w:type="spellEnd"/>
      <w:r w:rsidRPr="00C47120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47120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  <w:lang w:val="ru-RU"/>
        </w:rPr>
        <w:t>самостійне</w:t>
      </w:r>
      <w:proofErr w:type="spellEnd"/>
      <w:r w:rsidRPr="00C47120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proofErr w:type="gramStart"/>
      <w:r w:rsidRPr="00C47120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  <w:lang w:val="ru-RU"/>
        </w:rPr>
        <w:t>музикування</w:t>
      </w:r>
      <w:proofErr w:type="spellEnd"/>
      <w:r w:rsidRPr="00C47120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 </w:t>
      </w:r>
      <w:r w:rsidRPr="00C47120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  <w:lang w:val="ru-RU"/>
        </w:rPr>
        <w:t xml:space="preserve"> -</w:t>
      </w:r>
      <w:proofErr w:type="gramEnd"/>
      <w:r w:rsidRPr="00C47120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47120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  <w:lang w:val="ru-RU"/>
        </w:rPr>
        <w:t>оздоровлення</w:t>
      </w:r>
      <w:proofErr w:type="spellEnd"/>
      <w:r w:rsidRPr="00C47120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47120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  <w:lang w:val="ru-RU"/>
        </w:rPr>
        <w:t>дітей</w:t>
      </w:r>
      <w:proofErr w:type="spellEnd"/>
      <w:r w:rsidRPr="00C47120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  <w:lang w:val="ru-RU"/>
        </w:rPr>
        <w:t xml:space="preserve"> у </w:t>
      </w:r>
      <w:proofErr w:type="spellStart"/>
      <w:r w:rsidRPr="00C47120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  <w:lang w:val="ru-RU"/>
        </w:rPr>
        <w:t>групі</w:t>
      </w:r>
      <w:proofErr w:type="spellEnd"/>
      <w:r w:rsidRPr="00C47120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  <w:lang w:val="ru-RU"/>
        </w:rPr>
        <w:t>.</w:t>
      </w:r>
      <w:bookmarkStart w:id="0" w:name="_GoBack"/>
      <w:bookmarkEnd w:id="0"/>
    </w:p>
    <w:sectPr w:rsidR="00175E38" w:rsidRPr="00C4712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2B"/>
    <w:rsid w:val="000E30BD"/>
    <w:rsid w:val="00205D2B"/>
    <w:rsid w:val="009338FD"/>
    <w:rsid w:val="00C47120"/>
    <w:rsid w:val="00E0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4E079"/>
  <w15:chartTrackingRefBased/>
  <w15:docId w15:val="{0BAFD9B3-E802-44E5-87C8-B8342B90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5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2023-12-06T17:23:00Z</dcterms:created>
  <dcterms:modified xsi:type="dcterms:W3CDTF">2023-12-06T17:50:00Z</dcterms:modified>
</cp:coreProperties>
</file>