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ЗАТВЕРДЖУЮ</w:t>
      </w:r>
    </w:p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Директор ЗДО __________Алла КАНСЬКА</w:t>
      </w:r>
    </w:p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>.09.202</w:t>
      </w:r>
      <w:r>
        <w:rPr>
          <w:sz w:val="28"/>
          <w:szCs w:val="28"/>
        </w:rPr>
        <w:t>3</w:t>
      </w:r>
    </w:p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center"/>
        <w:rPr>
          <w:color w:val="000000"/>
          <w:sz w:val="28"/>
          <w:szCs w:val="28"/>
        </w:rPr>
      </w:pPr>
    </w:p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План заходів щодо запобігання та протидії </w:t>
      </w:r>
      <w:proofErr w:type="spellStart"/>
      <w:r>
        <w:rPr>
          <w:b/>
          <w:color w:val="000000"/>
          <w:sz w:val="28"/>
          <w:szCs w:val="28"/>
        </w:rPr>
        <w:t>булінгу</w:t>
      </w:r>
      <w:proofErr w:type="spellEnd"/>
      <w:r>
        <w:rPr>
          <w:b/>
          <w:color w:val="000000"/>
          <w:sz w:val="28"/>
          <w:szCs w:val="28"/>
        </w:rPr>
        <w:t xml:space="preserve"> </w:t>
      </w:r>
    </w:p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ЗДО №1 "Дзвіночок" </w:t>
      </w:r>
      <w:proofErr w:type="spellStart"/>
      <w:r>
        <w:rPr>
          <w:b/>
          <w:color w:val="000000"/>
          <w:sz w:val="28"/>
          <w:szCs w:val="28"/>
        </w:rPr>
        <w:t>м.Сарни</w:t>
      </w:r>
      <w:proofErr w:type="spellEnd"/>
    </w:p>
    <w:p w:rsidR="00FF5752" w:rsidRDefault="00FF5752" w:rsidP="00FF5752">
      <w:pPr>
        <w:shd w:val="clear" w:color="auto" w:fill="FFFFFF"/>
        <w:spacing w:line="240" w:lineRule="auto"/>
        <w:ind w:leftChars="0" w:left="3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на 202</w:t>
      </w:r>
      <w:r>
        <w:rPr>
          <w:b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>- 202</w:t>
      </w:r>
      <w:r>
        <w:rPr>
          <w:b/>
          <w:sz w:val="28"/>
          <w:szCs w:val="28"/>
        </w:rPr>
        <w:t xml:space="preserve">4 </w:t>
      </w:r>
      <w:r>
        <w:rPr>
          <w:b/>
          <w:color w:val="000000"/>
          <w:sz w:val="28"/>
          <w:szCs w:val="28"/>
        </w:rPr>
        <w:t>рік</w:t>
      </w:r>
    </w:p>
    <w:tbl>
      <w:tblPr>
        <w:tblW w:w="9570" w:type="dxa"/>
        <w:tblInd w:w="-2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1"/>
        <w:gridCol w:w="5022"/>
        <w:gridCol w:w="1885"/>
        <w:gridCol w:w="1802"/>
      </w:tblGrid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№п/п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Назва заходу 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Відповідальні за контроль та виконання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Термін виконання</w:t>
            </w:r>
          </w:p>
        </w:tc>
      </w:tr>
      <w:tr w:rsidR="00FF5752" w:rsidTr="00FF5752">
        <w:trPr>
          <w:cantSplit/>
          <w:tblHeader/>
        </w:trPr>
        <w:tc>
          <w:tcPr>
            <w:tcW w:w="9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Сприяння запобіганню та протидії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булінгу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(цькуванню) в закладі освіти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Тиждень правової освіти (за окремим планом)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Вихователь-методист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Грудень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F5752" w:rsidRDefault="00FF5752">
            <w:pPr>
              <w:spacing w:line="240" w:lineRule="auto"/>
              <w:ind w:leftChars="0" w:left="0" w:firstLineChars="0" w:firstLine="0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Провести Тиждень психології (за окремим планом)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2" w:left="4" w:firstLineChars="0"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Вихователь-методист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Квітень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222222"/>
                <w:sz w:val="28"/>
                <w:szCs w:val="28"/>
              </w:rPr>
            </w:pPr>
            <w:proofErr w:type="spellStart"/>
            <w:r>
              <w:rPr>
                <w:color w:val="222222"/>
                <w:sz w:val="28"/>
                <w:szCs w:val="28"/>
              </w:rPr>
              <w:t>Внести</w:t>
            </w:r>
            <w:proofErr w:type="spellEnd"/>
            <w:r>
              <w:rPr>
                <w:color w:val="222222"/>
                <w:sz w:val="28"/>
                <w:szCs w:val="28"/>
              </w:rPr>
              <w:t xml:space="preserve"> питання щодо профілактики </w:t>
            </w:r>
            <w:proofErr w:type="spellStart"/>
            <w:r>
              <w:rPr>
                <w:color w:val="222222"/>
                <w:sz w:val="28"/>
                <w:szCs w:val="28"/>
              </w:rPr>
              <w:t>булінгу</w:t>
            </w:r>
            <w:proofErr w:type="spellEnd"/>
            <w:r>
              <w:rPr>
                <w:color w:val="222222"/>
                <w:sz w:val="28"/>
                <w:szCs w:val="28"/>
              </w:rPr>
              <w:t xml:space="preserve"> (цькування) в дитячому колективі до батьківських зборів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 разі виявлення випадку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F5752" w:rsidRDefault="00FF5752">
            <w:pPr>
              <w:pStyle w:val="a3"/>
              <w:spacing w:before="0" w:beforeAutospacing="0" w:after="0" w:afterAutospacing="0"/>
              <w:ind w:leftChars="0" w:left="3" w:hanging="3"/>
              <w:jc w:val="both"/>
              <w:rPr>
                <w:position w:val="0"/>
                <w:lang w:val="ru-RU"/>
              </w:rPr>
            </w:pPr>
            <w:r>
              <w:rPr>
                <w:color w:val="222222"/>
                <w:sz w:val="28"/>
                <w:szCs w:val="28"/>
              </w:rPr>
              <w:t xml:space="preserve">Провести індивідуальні та групові консультації  з питань насильства та </w:t>
            </w:r>
            <w:proofErr w:type="spellStart"/>
            <w:r>
              <w:rPr>
                <w:color w:val="222222"/>
                <w:sz w:val="28"/>
                <w:szCs w:val="28"/>
              </w:rPr>
              <w:t>булінгу</w:t>
            </w:r>
            <w:proofErr w:type="spellEnd"/>
            <w:r>
              <w:rPr>
                <w:color w:val="222222"/>
                <w:sz w:val="28"/>
                <w:szCs w:val="28"/>
              </w:rPr>
              <w:t xml:space="preserve"> для учасників освітнього процесу  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Вихователь-методист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Упродовж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року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Підготувати пам’ятки для батьків “Секрети дружби, або як допомогти дитині подружитися з однолітками”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 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Січень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F5752" w:rsidRDefault="00FF5752">
            <w:pPr>
              <w:ind w:leftChars="0" w:left="3" w:hanging="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Провести консультування батьків щодо захисту  прав та інтересів дітей: «Ефективне виховання без покарань»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Грудень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F5752" w:rsidRDefault="00FF5752">
            <w:pPr>
              <w:ind w:leftChars="0" w:left="3" w:hanging="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 xml:space="preserve"> Підготувати інформаційний буклет “Ні - домашньому насильству!”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222222"/>
                <w:sz w:val="28"/>
                <w:szCs w:val="28"/>
              </w:rPr>
              <w:t>“Насильство в сім'ї та шляхи запобігання”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Лютий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Березень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</w:p>
        </w:tc>
      </w:tr>
      <w:tr w:rsidR="00FF5752" w:rsidTr="00FF5752">
        <w:trPr>
          <w:cantSplit/>
          <w:tblHeader/>
        </w:trPr>
        <w:tc>
          <w:tcPr>
            <w:tcW w:w="9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Забезпечення створення у закладі освіти безпечного освітнього середовища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Підготувати наказ «Про запобігання та протидію </w:t>
            </w:r>
            <w:proofErr w:type="spellStart"/>
            <w:r>
              <w:rPr>
                <w:sz w:val="28"/>
                <w:szCs w:val="28"/>
              </w:rPr>
              <w:t>булінгу</w:t>
            </w:r>
            <w:proofErr w:type="spellEnd"/>
            <w:r>
              <w:rPr>
                <w:sz w:val="28"/>
                <w:szCs w:val="28"/>
              </w:rPr>
              <w:t xml:space="preserve"> (цькування) у закладі освіти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Вихователь-методист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Листопад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Оновити розділ про профілактику </w:t>
            </w:r>
            <w:proofErr w:type="spellStart"/>
            <w:r>
              <w:rPr>
                <w:sz w:val="28"/>
                <w:szCs w:val="28"/>
              </w:rPr>
              <w:t>булінгу</w:t>
            </w:r>
            <w:proofErr w:type="spellEnd"/>
            <w:r>
              <w:rPr>
                <w:sz w:val="28"/>
                <w:szCs w:val="28"/>
              </w:rPr>
              <w:t xml:space="preserve"> (цькування) і розміщення нормативних документів на Інтернет-сайті закладу освіти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Жовтень 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Провести наради з різними категоріями працівників з питань профілактики </w:t>
            </w:r>
            <w:proofErr w:type="spellStart"/>
            <w:r>
              <w:rPr>
                <w:sz w:val="28"/>
                <w:szCs w:val="28"/>
              </w:rPr>
              <w:t>булінгу</w:t>
            </w:r>
            <w:proofErr w:type="spellEnd"/>
            <w:r>
              <w:rPr>
                <w:sz w:val="28"/>
                <w:szCs w:val="28"/>
              </w:rPr>
              <w:t xml:space="preserve"> (цькування): педагогічний персонал;  обслуговуючий персонал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 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Листопад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Обговорити  та прийняти  правила поведінки в групах, оформити  правила у вигляді наочних стендів, презентацій.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 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Грудень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pStyle w:val="a3"/>
              <w:spacing w:beforeAutospacing="0" w:afterAutospacing="0"/>
              <w:ind w:leftChars="0" w:left="3" w:right="126" w:hanging="3"/>
            </w:pPr>
            <w:r>
              <w:rPr>
                <w:color w:val="000000"/>
                <w:sz w:val="28"/>
                <w:szCs w:val="28"/>
              </w:rPr>
              <w:t xml:space="preserve">Розповсюдження інформації щодо профілактики </w:t>
            </w:r>
            <w:proofErr w:type="spellStart"/>
            <w:r>
              <w:rPr>
                <w:color w:val="000000"/>
                <w:sz w:val="28"/>
                <w:szCs w:val="28"/>
              </w:rPr>
              <w:t>булінгу</w:t>
            </w:r>
            <w:proofErr w:type="spellEnd"/>
            <w:r>
              <w:rPr>
                <w:color w:val="000000"/>
                <w:sz w:val="28"/>
                <w:szCs w:val="28"/>
              </w:rPr>
              <w:t>: листівки та інформація на стенді практичного психолога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 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Листопад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Перевіряти приміщення, територію закладу з метою виявлення місць, які потенційно можуть бути небезпечними та сприятливими для вчинення </w:t>
            </w:r>
            <w:proofErr w:type="spellStart"/>
            <w:r>
              <w:rPr>
                <w:sz w:val="28"/>
                <w:szCs w:val="28"/>
              </w:rPr>
              <w:t>булінгу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Завідувач господарством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Протягом 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року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Перевірити інформаційну доступність правил поведінки та нормативних документів з профілактики </w:t>
            </w:r>
            <w:proofErr w:type="spellStart"/>
            <w:r>
              <w:rPr>
                <w:sz w:val="28"/>
                <w:szCs w:val="28"/>
              </w:rPr>
              <w:t>булінгу</w:t>
            </w:r>
            <w:proofErr w:type="spellEnd"/>
            <w:r>
              <w:rPr>
                <w:sz w:val="28"/>
                <w:szCs w:val="28"/>
              </w:rPr>
              <w:t xml:space="preserve"> (цькування)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Лютий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оперативний контроль «Стан роботи зі створення психологічного та фізичного безпечного освітнього середовища»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Вихователь-методист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Грудень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Профілактика емоційного насильства в ЗДО (оформлення стенду) 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</w:t>
            </w:r>
          </w:p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Грудень</w:t>
            </w:r>
          </w:p>
        </w:tc>
      </w:tr>
      <w:tr w:rsidR="00FF5752" w:rsidTr="00FF5752">
        <w:trPr>
          <w:cantSplit/>
          <w:tblHeader/>
        </w:trPr>
        <w:tc>
          <w:tcPr>
            <w:tcW w:w="9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Професійний розвиток та підвищення кваліфікації педагогічних працівників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Підготувати методичні рекомендації для педагогів: з формування та згуртування дитячого колективу; з профілактики дитячих конфліктів</w:t>
            </w:r>
            <w:r>
              <w:t xml:space="preserve"> 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 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Січень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тренінгове заняття “Насильству - НІ!!!”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Педагоги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Листопад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тренінг для педагогів щодо психолого-педагогічного супроводу дітей з ознаками агресивності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Педагоги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Листопад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Проводити консультування педагогічного колективу із проблемних ситуацій (за потребою)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Практичний психолог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Протягом року</w:t>
            </w:r>
          </w:p>
        </w:tc>
      </w:tr>
      <w:tr w:rsidR="00FF5752" w:rsidTr="00FF5752">
        <w:trPr>
          <w:cantSplit/>
          <w:tblHeader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5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ind w:leftChars="0" w:left="3" w:hanging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Підготувати методичні рекомендації для педагогів: з формування та згуртування дитячого колективу; з профілактики дитячих конфліктів</w:t>
            </w:r>
            <w:r>
              <w:t xml:space="preserve"> 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Педагог</w:t>
            </w:r>
          </w:p>
        </w:tc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5752" w:rsidRDefault="00FF5752">
            <w:pPr>
              <w:spacing w:line="240" w:lineRule="auto"/>
              <w:ind w:leftChars="0" w:left="3" w:hanging="3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Лютий</w:t>
            </w:r>
          </w:p>
        </w:tc>
      </w:tr>
    </w:tbl>
    <w:p w:rsidR="00FF5752" w:rsidRDefault="00FF5752">
      <w:pPr>
        <w:ind w:left="0" w:hanging="2"/>
      </w:pPr>
      <w:bookmarkStart w:id="0" w:name="_GoBack"/>
      <w:bookmarkEnd w:id="0"/>
    </w:p>
    <w:sectPr w:rsidR="00FF57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752"/>
    <w:rsid w:val="00FF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3EDF55-909B-4B63-96ED-C64BFE777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F5752"/>
    <w:pPr>
      <w:widowControl w:val="0"/>
      <w:suppressAutoHyphens/>
      <w:autoSpaceDE w:val="0"/>
      <w:autoSpaceDN w:val="0"/>
      <w:adjustRightInd w:val="0"/>
      <w:spacing w:after="0" w:line="1" w:lineRule="atLeast"/>
      <w:ind w:leftChars="-1" w:left="-1" w:hangingChars="1" w:hanging="1"/>
      <w:outlineLvl w:val="0"/>
    </w:pPr>
    <w:rPr>
      <w:rFonts w:ascii="Times New Roman" w:eastAsia="Times New Roman" w:hAnsi="Times New Roman" w:cs="Times New Roman"/>
      <w:position w:val="-1"/>
      <w:sz w:val="20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575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4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493</Words>
  <Characters>2816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>ЗАТВЕРДЖУЮ</vt:lpstr>
      <vt:lpstr>Директор ЗДО __________Алла КАНСЬКА</vt:lpstr>
      <vt:lpstr>01.09.2023</vt:lpstr>
      <vt:lpstr/>
      <vt:lpstr>План заходів щодо запобігання та протидії булінгу </vt:lpstr>
      <vt:lpstr>ЗДО №1 "Дзвіночок" м.Сарни</vt:lpstr>
      <vt:lpstr>на 2023- 2024 рік</vt:lpstr>
      <vt:lpstr/>
    </vt:vector>
  </TitlesOfParts>
  <Company/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2023-09-14T19:17:00Z</dcterms:created>
  <dcterms:modified xsi:type="dcterms:W3CDTF">2023-09-14T19:18:00Z</dcterms:modified>
</cp:coreProperties>
</file>