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D8" w:rsidRDefault="005B4BD8">
      <w:r w:rsidRPr="005B4BD8">
        <w:rPr>
          <w:noProof/>
        </w:rPr>
        <w:drawing>
          <wp:anchor distT="0" distB="0" distL="114300" distR="114300" simplePos="0" relativeHeight="251658240" behindDoc="0" locked="0" layoutInCell="1" allowOverlap="1" wp14:anchorId="5E766018" wp14:editId="7E516DE7">
            <wp:simplePos x="0" y="0"/>
            <wp:positionH relativeFrom="page">
              <wp:align>left</wp:align>
            </wp:positionH>
            <wp:positionV relativeFrom="page">
              <wp:posOffset>48895</wp:posOffset>
            </wp:positionV>
            <wp:extent cx="7705725" cy="9685655"/>
            <wp:effectExtent l="0" t="0" r="9525" b="0"/>
            <wp:wrapSquare wrapText="bothSides"/>
            <wp:docPr id="1" name="Рисунок 1" descr="D:\0201РобСтіл\Титулки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Титулки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96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BD8" w:rsidRPr="005B4BD8" w:rsidRDefault="005B4BD8" w:rsidP="005B4BD8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 w:val="40"/>
          <w:szCs w:val="48"/>
          <w:lang w:val="ru-RU"/>
        </w:rPr>
      </w:pPr>
      <w:proofErr w:type="spellStart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lastRenderedPageBreak/>
        <w:t>Світ</w:t>
      </w:r>
      <w:proofErr w:type="spellEnd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>дитини</w:t>
      </w:r>
      <w:proofErr w:type="spellEnd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 xml:space="preserve"> з РАС: </w:t>
      </w:r>
      <w:proofErr w:type="spellStart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>розуміння</w:t>
      </w:r>
      <w:proofErr w:type="spellEnd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 xml:space="preserve">, </w:t>
      </w:r>
      <w:proofErr w:type="spellStart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>прийняття</w:t>
      </w:r>
      <w:proofErr w:type="spellEnd"/>
      <w:r w:rsidRPr="005B4BD8">
        <w:rPr>
          <w:rFonts w:eastAsia="Times New Roman"/>
          <w:b/>
          <w:bCs/>
          <w:kern w:val="36"/>
          <w:sz w:val="36"/>
          <w:szCs w:val="48"/>
          <w:lang w:val="ru-RU"/>
        </w:rPr>
        <w:t xml:space="preserve">, </w:t>
      </w:r>
      <w:proofErr w:type="spellStart"/>
      <w:r w:rsidRPr="005B4BD8">
        <w:rPr>
          <w:rFonts w:eastAsia="Times New Roman"/>
          <w:b/>
          <w:bCs/>
          <w:kern w:val="36"/>
          <w:sz w:val="40"/>
          <w:szCs w:val="48"/>
          <w:lang w:val="ru-RU"/>
        </w:rPr>
        <w:t>супровід</w:t>
      </w:r>
      <w:proofErr w:type="spellEnd"/>
      <w:r w:rsidRPr="005B4BD8">
        <w:rPr>
          <w:rFonts w:eastAsia="Times New Roman"/>
          <w:b/>
          <w:bCs/>
          <w:kern w:val="36"/>
          <w:sz w:val="40"/>
          <w:szCs w:val="48"/>
          <w:lang w:val="ru-RU"/>
        </w:rPr>
        <w:t>»</w:t>
      </w:r>
    </w:p>
    <w:p w:rsidR="005B4BD8" w:rsidRPr="005B4BD8" w:rsidRDefault="005B4BD8" w:rsidP="005B4BD8">
      <w:pPr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7"/>
          <w:lang w:val="ru-RU"/>
        </w:rPr>
      </w:pPr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1.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Що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таке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РАС?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Розлад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аутистичного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спектра (РАС)</w:t>
      </w:r>
      <w:r w:rsidRPr="005B4BD8">
        <w:rPr>
          <w:rFonts w:eastAsia="Times New Roman"/>
          <w:sz w:val="28"/>
          <w:szCs w:val="24"/>
          <w:lang w:val="ru-RU"/>
        </w:rPr>
        <w:t xml:space="preserve"> —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це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стан,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який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виникає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внаслідок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особливостей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розвитку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головного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мозку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і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супроводжується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труднощами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соціальній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взаємодії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спілкуванні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. Слово «спектр»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означає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що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симптоми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їх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вираженість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кожної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дуже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індивідуальні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: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від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інтелектуальної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обдарованості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до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значних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труднощів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навчанні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7"/>
          <w:lang w:val="ru-RU"/>
        </w:rPr>
      </w:pPr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2.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Характерні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риси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(на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що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звернути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увагу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вихователю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>)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sz w:val="28"/>
          <w:szCs w:val="24"/>
          <w:lang w:val="ru-RU"/>
        </w:rPr>
        <w:t xml:space="preserve">Педагогам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важливо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розпізнати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так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звану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тріаду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порушень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»:</w:t>
      </w:r>
    </w:p>
    <w:p w:rsidR="005B4BD8" w:rsidRPr="005B4BD8" w:rsidRDefault="005B4BD8" w:rsidP="005B4BD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</w:rPr>
        <w:t>Труднощі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соціальної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комунікації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>: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використовує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вказівний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жест.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Уникає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зорового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контакту («дивиться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крізь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людей»).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sz w:val="28"/>
          <w:szCs w:val="24"/>
          <w:lang w:val="ru-RU"/>
        </w:rPr>
        <w:t xml:space="preserve">Не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реагує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власне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ім’я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хоча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слух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нормі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Складнощі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з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однолітками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грає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поруч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», а не «разом»).</w:t>
      </w:r>
    </w:p>
    <w:p w:rsidR="005B4BD8" w:rsidRPr="005B4BD8" w:rsidRDefault="005B4BD8" w:rsidP="005B4BD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</w:rPr>
        <w:t>Порушення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мовлення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>: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Ехолалія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повторення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почутих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фраз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замість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відповіді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питання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Відсутність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мовлення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або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використання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мови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лише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для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озвучування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потреб.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говорить </w:t>
      </w:r>
      <w:proofErr w:type="gramStart"/>
      <w:r w:rsidRPr="005B4BD8">
        <w:rPr>
          <w:rFonts w:eastAsia="Times New Roman"/>
          <w:sz w:val="28"/>
          <w:szCs w:val="24"/>
          <w:lang w:val="ru-RU"/>
        </w:rPr>
        <w:t>про себе</w:t>
      </w:r>
      <w:proofErr w:type="gram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третій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особі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Він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хоче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їсти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»).</w:t>
      </w:r>
    </w:p>
    <w:p w:rsidR="005B4BD8" w:rsidRPr="005B4BD8" w:rsidRDefault="005B4BD8" w:rsidP="005B4BD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</w:rPr>
        <w:t>Стереотипна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поведінка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та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</w:rPr>
        <w:t>інтереси</w:t>
      </w:r>
      <w:proofErr w:type="spellEnd"/>
      <w:r w:rsidRPr="005B4BD8">
        <w:rPr>
          <w:rFonts w:eastAsia="Times New Roman"/>
          <w:b/>
          <w:bCs/>
          <w:sz w:val="28"/>
          <w:szCs w:val="24"/>
        </w:rPr>
        <w:t>: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Повторювані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рухи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змахи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руками,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кружляння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розгойдування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).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Специфічні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інтереси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захоплення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лише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однією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темою,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наприклад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розкладом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поїздів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).</w:t>
      </w:r>
    </w:p>
    <w:p w:rsidR="005B4BD8" w:rsidRPr="005B4BD8" w:rsidRDefault="005B4BD8" w:rsidP="005B4BD8"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Сенсорна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чутливість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болісна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реакція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гучні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звуки,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яскраве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світло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або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певні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дотики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7"/>
          <w:lang w:val="ru-RU"/>
        </w:rPr>
      </w:pPr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3. Напрямки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корекційної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  <w:lang w:val="ru-RU"/>
        </w:rPr>
        <w:t>роботи</w:t>
      </w:r>
      <w:proofErr w:type="spellEnd"/>
      <w:r w:rsidRPr="005B4BD8">
        <w:rPr>
          <w:rFonts w:eastAsia="Times New Roman"/>
          <w:b/>
          <w:bCs/>
          <w:sz w:val="28"/>
          <w:szCs w:val="27"/>
          <w:lang w:val="ru-RU"/>
        </w:rPr>
        <w:t xml:space="preserve"> в ЗДО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sz w:val="28"/>
          <w:szCs w:val="24"/>
          <w:lang w:val="ru-RU"/>
        </w:rPr>
        <w:t>Корекція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РАС —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це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не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лікування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», 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навчання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жити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у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соціумі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бути максимально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самостійною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А)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Комунікативна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система </w:t>
      </w:r>
      <w:r w:rsidRPr="005B4BD8">
        <w:rPr>
          <w:rFonts w:eastAsia="Times New Roman"/>
          <w:b/>
          <w:bCs/>
          <w:sz w:val="28"/>
          <w:szCs w:val="24"/>
        </w:rPr>
        <w:t>PECS</w:t>
      </w: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(</w:t>
      </w:r>
      <w:r w:rsidRPr="005B4BD8">
        <w:rPr>
          <w:rFonts w:eastAsia="Times New Roman"/>
          <w:b/>
          <w:bCs/>
          <w:sz w:val="28"/>
          <w:szCs w:val="24"/>
        </w:rPr>
        <w:t>Picture</w:t>
      </w: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r w:rsidRPr="005B4BD8">
        <w:rPr>
          <w:rFonts w:eastAsia="Times New Roman"/>
          <w:b/>
          <w:bCs/>
          <w:sz w:val="28"/>
          <w:szCs w:val="24"/>
        </w:rPr>
        <w:t>Exchange</w:t>
      </w: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r w:rsidRPr="005B4BD8">
        <w:rPr>
          <w:rFonts w:eastAsia="Times New Roman"/>
          <w:b/>
          <w:bCs/>
          <w:sz w:val="28"/>
          <w:szCs w:val="24"/>
        </w:rPr>
        <w:t>Communication</w:t>
      </w: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r w:rsidRPr="005B4BD8">
        <w:rPr>
          <w:rFonts w:eastAsia="Times New Roman"/>
          <w:b/>
          <w:bCs/>
          <w:sz w:val="28"/>
          <w:szCs w:val="24"/>
        </w:rPr>
        <w:t>System</w:t>
      </w:r>
      <w:r w:rsidRPr="005B4BD8">
        <w:rPr>
          <w:rFonts w:eastAsia="Times New Roman"/>
          <w:b/>
          <w:bCs/>
          <w:sz w:val="28"/>
          <w:szCs w:val="24"/>
          <w:lang w:val="ru-RU"/>
        </w:rPr>
        <w:t>)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Якщо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не говорить, ми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використовуємо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картки-візуальні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символи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.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дає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картку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з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зображенням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об’єкта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щоб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отримати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його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.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Це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знижує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рівень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тривоги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агресії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Б)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Структурування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середовища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(Метод </w:t>
      </w:r>
      <w:r w:rsidRPr="005B4BD8">
        <w:rPr>
          <w:rFonts w:eastAsia="Times New Roman"/>
          <w:b/>
          <w:bCs/>
          <w:sz w:val="28"/>
          <w:szCs w:val="24"/>
        </w:rPr>
        <w:t>TEACCH</w:t>
      </w:r>
      <w:r w:rsidRPr="005B4BD8">
        <w:rPr>
          <w:rFonts w:eastAsia="Times New Roman"/>
          <w:b/>
          <w:bCs/>
          <w:sz w:val="28"/>
          <w:szCs w:val="24"/>
          <w:lang w:val="ru-RU"/>
        </w:rPr>
        <w:t>)</w:t>
      </w:r>
    </w:p>
    <w:p w:rsidR="005B4BD8" w:rsidRPr="005B4BD8" w:rsidRDefault="005B4BD8" w:rsidP="005B4BD8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Візуальний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розклад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повинна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бачити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послідовність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дій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сніданок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r w:rsidRPr="005B4BD8">
        <w:rPr>
          <w:rFonts w:ascii="Segoe UI Symbol" w:eastAsia="Times New Roman" w:hAnsi="Segoe UI Symbol" w:cs="Segoe UI Symbol"/>
          <w:sz w:val="28"/>
          <w:szCs w:val="24"/>
          <w:lang w:val="ru-RU"/>
        </w:rPr>
        <w:t>➔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заняття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r w:rsidRPr="005B4BD8">
        <w:rPr>
          <w:rFonts w:ascii="Segoe UI Symbol" w:eastAsia="Times New Roman" w:hAnsi="Segoe UI Symbol" w:cs="Segoe UI Symbol"/>
          <w:sz w:val="28"/>
          <w:szCs w:val="24"/>
          <w:lang w:val="ru-RU"/>
        </w:rPr>
        <w:t>➔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прогулянка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). </w:t>
      </w:r>
      <w:proofErr w:type="spellStart"/>
      <w:r w:rsidRPr="005B4BD8">
        <w:rPr>
          <w:rFonts w:eastAsia="Times New Roman"/>
          <w:sz w:val="28"/>
          <w:szCs w:val="24"/>
        </w:rPr>
        <w:t>Це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дає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відчуття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безпеки</w:t>
      </w:r>
      <w:proofErr w:type="spellEnd"/>
      <w:r w:rsidRPr="005B4BD8">
        <w:rPr>
          <w:rFonts w:eastAsia="Times New Roman"/>
          <w:sz w:val="28"/>
          <w:szCs w:val="24"/>
        </w:rPr>
        <w:t>.</w:t>
      </w:r>
    </w:p>
    <w:p w:rsidR="005B4BD8" w:rsidRPr="005B4BD8" w:rsidRDefault="005B4BD8" w:rsidP="005B4BD8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Зонування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Чіткий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поділ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групи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зони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(тут ми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граємо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тут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їмо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тут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відпочиваємо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).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В)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Сенсорне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розвантаження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Створення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куточка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тиші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», де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може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побути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наодинці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скористатися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антистрес-іграшками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або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важкою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ковдрою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щоб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заспокоїти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нервову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систему.</w:t>
      </w:r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Г)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Поведінкова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терапія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(</w:t>
      </w:r>
      <w:r w:rsidRPr="005B4BD8">
        <w:rPr>
          <w:rFonts w:eastAsia="Times New Roman"/>
          <w:b/>
          <w:bCs/>
          <w:sz w:val="28"/>
          <w:szCs w:val="24"/>
        </w:rPr>
        <w:t>ABA</w:t>
      </w:r>
      <w:r w:rsidRPr="005B4BD8">
        <w:rPr>
          <w:rFonts w:eastAsia="Times New Roman"/>
          <w:b/>
          <w:bCs/>
          <w:sz w:val="28"/>
          <w:szCs w:val="24"/>
          <w:lang w:val="ru-RU"/>
        </w:rPr>
        <w:t>-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терапія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)</w:t>
      </w:r>
      <w:r w:rsidRPr="005B4BD8">
        <w:rPr>
          <w:rFonts w:eastAsia="Times New Roman"/>
          <w:sz w:val="28"/>
          <w:szCs w:val="24"/>
          <w:lang w:val="ru-RU"/>
        </w:rPr>
        <w:t xml:space="preserve"> Метод,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заснований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заохоченні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. За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кожну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правильно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виконану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дію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отримує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нагороду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» (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соціальну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— похвала,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або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матеріальну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—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улюблену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іграшку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).</w:t>
      </w:r>
    </w:p>
    <w:p w:rsidR="005B4BD8" w:rsidRPr="005B4BD8" w:rsidRDefault="005B4BD8" w:rsidP="005B4BD8">
      <w:pPr>
        <w:spacing w:after="0" w:line="240" w:lineRule="auto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5B4BD8">
        <w:rPr>
          <w:rFonts w:eastAsia="Times New Roman"/>
          <w:b/>
          <w:bCs/>
          <w:sz w:val="28"/>
          <w:szCs w:val="27"/>
        </w:rPr>
        <w:t xml:space="preserve">4. </w:t>
      </w:r>
      <w:proofErr w:type="spellStart"/>
      <w:r w:rsidRPr="005B4BD8">
        <w:rPr>
          <w:rFonts w:eastAsia="Times New Roman"/>
          <w:b/>
          <w:bCs/>
          <w:sz w:val="28"/>
          <w:szCs w:val="27"/>
        </w:rPr>
        <w:t>Практичні</w:t>
      </w:r>
      <w:proofErr w:type="spellEnd"/>
      <w:r w:rsidRPr="005B4BD8">
        <w:rPr>
          <w:rFonts w:eastAsia="Times New Roman"/>
          <w:b/>
          <w:bCs/>
          <w:sz w:val="28"/>
          <w:szCs w:val="27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</w:rPr>
        <w:t>поради</w:t>
      </w:r>
      <w:proofErr w:type="spellEnd"/>
      <w:r w:rsidRPr="005B4BD8">
        <w:rPr>
          <w:rFonts w:eastAsia="Times New Roman"/>
          <w:b/>
          <w:bCs/>
          <w:sz w:val="28"/>
          <w:szCs w:val="27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7"/>
        </w:rPr>
        <w:t>вихователю</w:t>
      </w:r>
      <w:proofErr w:type="spellEnd"/>
    </w:p>
    <w:p w:rsidR="005B4BD8" w:rsidRPr="005B4BD8" w:rsidRDefault="005B4BD8" w:rsidP="005B4BD8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lastRenderedPageBreak/>
        <w:t>Спрощуйте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інструкції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Замість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Діти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давайте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збирати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іграшки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і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готуватися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до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обіду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»,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скажіть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конкретній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: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Мишко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склади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кубики. </w:t>
      </w:r>
      <w:proofErr w:type="spellStart"/>
      <w:r w:rsidRPr="005B4BD8">
        <w:rPr>
          <w:rFonts w:eastAsia="Times New Roman"/>
          <w:sz w:val="28"/>
          <w:szCs w:val="24"/>
        </w:rPr>
        <w:t>Мишко</w:t>
      </w:r>
      <w:proofErr w:type="spellEnd"/>
      <w:r w:rsidRPr="005B4BD8">
        <w:rPr>
          <w:rFonts w:eastAsia="Times New Roman"/>
          <w:sz w:val="28"/>
          <w:szCs w:val="24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</w:rPr>
        <w:t>мий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руки</w:t>
      </w:r>
      <w:proofErr w:type="spellEnd"/>
      <w:r w:rsidRPr="005B4BD8">
        <w:rPr>
          <w:rFonts w:eastAsia="Times New Roman"/>
          <w:sz w:val="28"/>
          <w:szCs w:val="24"/>
        </w:rPr>
        <w:t>».</w:t>
      </w:r>
    </w:p>
    <w:p w:rsidR="005B4BD8" w:rsidRPr="005B4BD8" w:rsidRDefault="005B4BD8" w:rsidP="005B4BD8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Попереджайте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про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зміни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За 5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хвилин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до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кінця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скажіть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: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Ще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5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хвилин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граємо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потім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ідемо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їсти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». </w:t>
      </w:r>
      <w:proofErr w:type="spellStart"/>
      <w:r w:rsidRPr="005B4BD8">
        <w:rPr>
          <w:rFonts w:eastAsia="Times New Roman"/>
          <w:sz w:val="28"/>
          <w:szCs w:val="24"/>
        </w:rPr>
        <w:t>Використовуйте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пісочний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годинник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або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таймер</w:t>
      </w:r>
      <w:proofErr w:type="spellEnd"/>
      <w:r w:rsidRPr="005B4BD8">
        <w:rPr>
          <w:rFonts w:eastAsia="Times New Roman"/>
          <w:sz w:val="28"/>
          <w:szCs w:val="24"/>
        </w:rPr>
        <w:t>.</w:t>
      </w:r>
    </w:p>
    <w:p w:rsidR="005B4BD8" w:rsidRPr="005B4BD8" w:rsidRDefault="005B4BD8" w:rsidP="005B4BD8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4"/>
        </w:rPr>
      </w:pPr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Не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ігноруйте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небажану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поведінку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»: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Істерика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з РАС —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це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часто крик про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допомогу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через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сенсорне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перевантаження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. </w:t>
      </w:r>
      <w:proofErr w:type="spellStart"/>
      <w:r w:rsidRPr="005B4BD8">
        <w:rPr>
          <w:rFonts w:eastAsia="Times New Roman"/>
          <w:sz w:val="28"/>
          <w:szCs w:val="24"/>
        </w:rPr>
        <w:t>Знайдіть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причину</w:t>
      </w:r>
      <w:proofErr w:type="spellEnd"/>
      <w:r w:rsidRPr="005B4BD8">
        <w:rPr>
          <w:rFonts w:eastAsia="Times New Roman"/>
          <w:sz w:val="28"/>
          <w:szCs w:val="24"/>
        </w:rPr>
        <w:t xml:space="preserve"> (</w:t>
      </w:r>
      <w:proofErr w:type="spellStart"/>
      <w:r w:rsidRPr="005B4BD8">
        <w:rPr>
          <w:rFonts w:eastAsia="Times New Roman"/>
          <w:sz w:val="28"/>
          <w:szCs w:val="24"/>
        </w:rPr>
        <w:t>шум</w:t>
      </w:r>
      <w:proofErr w:type="spellEnd"/>
      <w:r w:rsidRPr="005B4BD8">
        <w:rPr>
          <w:rFonts w:eastAsia="Times New Roman"/>
          <w:sz w:val="28"/>
          <w:szCs w:val="24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</w:rPr>
        <w:t>світло</w:t>
      </w:r>
      <w:proofErr w:type="spellEnd"/>
      <w:r w:rsidRPr="005B4BD8">
        <w:rPr>
          <w:rFonts w:eastAsia="Times New Roman"/>
          <w:sz w:val="28"/>
          <w:szCs w:val="24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</w:rPr>
        <w:t>втома</w:t>
      </w:r>
      <w:proofErr w:type="spellEnd"/>
      <w:r w:rsidRPr="005B4BD8">
        <w:rPr>
          <w:rFonts w:eastAsia="Times New Roman"/>
          <w:sz w:val="28"/>
          <w:szCs w:val="24"/>
        </w:rPr>
        <w:t xml:space="preserve">) і </w:t>
      </w:r>
      <w:proofErr w:type="spellStart"/>
      <w:r w:rsidRPr="005B4BD8">
        <w:rPr>
          <w:rFonts w:eastAsia="Times New Roman"/>
          <w:sz w:val="28"/>
          <w:szCs w:val="24"/>
        </w:rPr>
        <w:t>усуньте</w:t>
      </w:r>
      <w:proofErr w:type="spellEnd"/>
      <w:r w:rsidRPr="005B4BD8">
        <w:rPr>
          <w:rFonts w:eastAsia="Times New Roman"/>
          <w:sz w:val="28"/>
          <w:szCs w:val="24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</w:rPr>
        <w:t>її</w:t>
      </w:r>
      <w:proofErr w:type="spellEnd"/>
      <w:r w:rsidRPr="005B4BD8">
        <w:rPr>
          <w:rFonts w:eastAsia="Times New Roman"/>
          <w:sz w:val="28"/>
          <w:szCs w:val="24"/>
        </w:rPr>
        <w:t>.</w:t>
      </w:r>
    </w:p>
    <w:p w:rsidR="00192BAA" w:rsidRPr="005B4BD8" w:rsidRDefault="005B4BD8" w:rsidP="00192BAA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Співпраця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з батьками: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Важливо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щоб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правила в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садочку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вдома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були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однаковими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  <w:bookmarkStart w:id="0" w:name="_GoBack"/>
      <w:bookmarkEnd w:id="0"/>
    </w:p>
    <w:p w:rsidR="005B4BD8" w:rsidRPr="005B4BD8" w:rsidRDefault="005B4BD8" w:rsidP="005B4BD8">
      <w:pPr>
        <w:spacing w:after="0" w:line="240" w:lineRule="auto"/>
        <w:jc w:val="both"/>
        <w:rPr>
          <w:rFonts w:eastAsia="Times New Roman"/>
          <w:sz w:val="28"/>
          <w:szCs w:val="24"/>
          <w:lang w:val="ru-RU"/>
        </w:rPr>
      </w:pP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Висновок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 xml:space="preserve"> для </w:t>
      </w:r>
      <w:proofErr w:type="spellStart"/>
      <w:r w:rsidRPr="005B4BD8">
        <w:rPr>
          <w:rFonts w:eastAsia="Times New Roman"/>
          <w:b/>
          <w:bCs/>
          <w:sz w:val="28"/>
          <w:szCs w:val="24"/>
          <w:lang w:val="ru-RU"/>
        </w:rPr>
        <w:t>педагогів</w:t>
      </w:r>
      <w:proofErr w:type="spellEnd"/>
      <w:r w:rsidRPr="005B4BD8">
        <w:rPr>
          <w:rFonts w:eastAsia="Times New Roman"/>
          <w:b/>
          <w:bCs/>
          <w:sz w:val="28"/>
          <w:szCs w:val="24"/>
          <w:lang w:val="ru-RU"/>
        </w:rPr>
        <w:t>:</w:t>
      </w:r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Дитина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з РАС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бачить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світ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інакше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— як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розрізнені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пазли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які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не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складаються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в одну картину. Наше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завдання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— стати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тим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«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клеєм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»,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який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допоможе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їй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з’єднати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ці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деталі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в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зрозумілий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та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безпечний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 xml:space="preserve"> </w:t>
      </w:r>
      <w:proofErr w:type="spellStart"/>
      <w:r w:rsidRPr="005B4BD8">
        <w:rPr>
          <w:rFonts w:eastAsia="Times New Roman"/>
          <w:sz w:val="28"/>
          <w:szCs w:val="24"/>
          <w:lang w:val="ru-RU"/>
        </w:rPr>
        <w:t>світ</w:t>
      </w:r>
      <w:proofErr w:type="spellEnd"/>
      <w:r w:rsidRPr="005B4BD8">
        <w:rPr>
          <w:rFonts w:eastAsia="Times New Roman"/>
          <w:sz w:val="28"/>
          <w:szCs w:val="24"/>
          <w:lang w:val="ru-RU"/>
        </w:rPr>
        <w:t>.</w:t>
      </w:r>
    </w:p>
    <w:p w:rsidR="0021295B" w:rsidRPr="005B4BD8" w:rsidRDefault="0021295B">
      <w:pPr>
        <w:rPr>
          <w:lang w:val="ru-RU"/>
        </w:rPr>
      </w:pPr>
    </w:p>
    <w:sectPr w:rsidR="0021295B" w:rsidRPr="005B4BD8" w:rsidSect="005B4BD8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B5A"/>
    <w:multiLevelType w:val="multilevel"/>
    <w:tmpl w:val="5B08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779F5"/>
    <w:multiLevelType w:val="multilevel"/>
    <w:tmpl w:val="DC92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B56E0"/>
    <w:multiLevelType w:val="multilevel"/>
    <w:tmpl w:val="2978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D8"/>
    <w:rsid w:val="00192BAA"/>
    <w:rsid w:val="0021295B"/>
    <w:rsid w:val="005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4947"/>
  <w15:chartTrackingRefBased/>
  <w15:docId w15:val="{820C0014-C9C8-48CB-862F-7D01B5AC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2026-01-22T09:28:00Z</dcterms:created>
  <dcterms:modified xsi:type="dcterms:W3CDTF">2026-01-22T09:53:00Z</dcterms:modified>
</cp:coreProperties>
</file>