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9638"/>
      </w:tblGrid>
      <w:tr w:rsidR="00AB7F0D" w:rsidRPr="00C47ABA" w:rsidTr="00AB7F0D">
        <w:trPr>
          <w:trHeight w:val="557"/>
        </w:trPr>
        <w:tc>
          <w:tcPr>
            <w:tcW w:w="9648" w:type="dxa"/>
          </w:tcPr>
          <w:p w:rsidR="00AB7F0D" w:rsidRPr="00AB7F0D" w:rsidRDefault="00AB7F0D" w:rsidP="00AB7F0D">
            <w:pPr>
              <w:rPr>
                <w:b w:val="0"/>
                <w:sz w:val="24"/>
                <w:szCs w:val="24"/>
              </w:rPr>
            </w:pPr>
            <w:r w:rsidRPr="00AB7F0D">
              <w:rPr>
                <w:b w:val="0"/>
                <w:sz w:val="24"/>
                <w:szCs w:val="24"/>
              </w:rPr>
              <w:t>САРНЕНСЬКА МІСЬКА РАДА</w:t>
            </w:r>
          </w:p>
        </w:tc>
      </w:tr>
      <w:tr w:rsidR="00AB7F0D" w:rsidRPr="00CF4807" w:rsidTr="00AB7F0D">
        <w:tc>
          <w:tcPr>
            <w:tcW w:w="9648" w:type="dxa"/>
          </w:tcPr>
          <w:p w:rsidR="00AB7F0D" w:rsidRPr="00AB7F0D" w:rsidRDefault="00AB7F0D" w:rsidP="00AB7F0D">
            <w:pPr>
              <w:pStyle w:val="11"/>
              <w:ind w:hanging="3"/>
              <w:jc w:val="center"/>
              <w:rPr>
                <w:b/>
                <w:bCs/>
                <w:sz w:val="24"/>
                <w:szCs w:val="24"/>
              </w:rPr>
            </w:pPr>
            <w:r w:rsidRPr="00AB7F0D">
              <w:rPr>
                <w:b/>
                <w:bCs/>
                <w:sz w:val="24"/>
                <w:szCs w:val="24"/>
              </w:rPr>
              <w:t>ЗАКЛАД ДОШКІЛЬНОЇ ОСВІТИ (ЯСЛА-САДОК) № 1</w:t>
            </w:r>
          </w:p>
          <w:p w:rsidR="00AB7F0D" w:rsidRPr="00AB7F0D" w:rsidRDefault="00AB7F0D" w:rsidP="00AB7F0D">
            <w:pPr>
              <w:pStyle w:val="11"/>
              <w:ind w:hanging="3"/>
              <w:jc w:val="center"/>
              <w:rPr>
                <w:b/>
                <w:bCs/>
                <w:sz w:val="24"/>
                <w:szCs w:val="24"/>
              </w:rPr>
            </w:pPr>
            <w:r w:rsidRPr="00AB7F0D">
              <w:rPr>
                <w:b/>
                <w:bCs/>
                <w:sz w:val="24"/>
                <w:szCs w:val="24"/>
              </w:rPr>
              <w:t>«ДЗВІНОЧОК» САРНЕНСЬКОЇ МІСЬКОЇ РАДИ</w:t>
            </w:r>
          </w:p>
          <w:p w:rsidR="00AB7F0D" w:rsidRPr="00AB7F0D" w:rsidRDefault="00AB7F0D" w:rsidP="00AB7F0D">
            <w:pPr>
              <w:rPr>
                <w:sz w:val="24"/>
                <w:szCs w:val="24"/>
              </w:rPr>
            </w:pPr>
            <w:r w:rsidRPr="00AB7F0D">
              <w:rPr>
                <w:sz w:val="24"/>
                <w:szCs w:val="24"/>
              </w:rPr>
              <w:t>(ЗДО № 1 «ДЗВІНОЧОК» М. САРНИ)</w:t>
            </w:r>
          </w:p>
        </w:tc>
      </w:tr>
    </w:tbl>
    <w:p w:rsidR="00AB7F0D" w:rsidRDefault="00AB7F0D" w:rsidP="00AB7F0D"/>
    <w:p w:rsidR="00AB7F0D" w:rsidRDefault="00AB7F0D" w:rsidP="00AB7F0D"/>
    <w:p w:rsidR="00AB7F0D" w:rsidRDefault="00AB7F0D" w:rsidP="00AB7F0D"/>
    <w:p w:rsidR="00AB7F0D" w:rsidRDefault="00AB7F0D" w:rsidP="00AB7F0D"/>
    <w:p w:rsidR="00AB7F0D" w:rsidRDefault="00AB7F0D" w:rsidP="00AB7F0D"/>
    <w:p w:rsidR="00AB7F0D" w:rsidRDefault="00AB7F0D" w:rsidP="00AB7F0D"/>
    <w:p w:rsidR="00AB7F0D" w:rsidRDefault="00AB7F0D" w:rsidP="00AB7F0D"/>
    <w:p w:rsidR="00AB7F0D" w:rsidRDefault="00AB7F0D" w:rsidP="00AB7F0D"/>
    <w:p w:rsidR="00AB7F0D" w:rsidRDefault="00AB7F0D" w:rsidP="00AB7F0D"/>
    <w:p w:rsidR="00AB7F0D" w:rsidRDefault="00AB7F0D" w:rsidP="00AB7F0D"/>
    <w:p w:rsidR="00AB7F0D" w:rsidRDefault="00AB7F0D" w:rsidP="00AB7F0D"/>
    <w:tbl>
      <w:tblPr>
        <w:tblStyle w:val="a3"/>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AB7F0D" w:rsidTr="00AB7F0D">
        <w:tc>
          <w:tcPr>
            <w:tcW w:w="9571" w:type="dxa"/>
          </w:tcPr>
          <w:p w:rsidR="00AB7F0D" w:rsidRPr="00AB7F0D" w:rsidRDefault="001C4843" w:rsidP="00611982">
            <w:r>
              <w:t>Консультація для педагогів</w:t>
            </w:r>
            <w:r w:rsidR="00AB7F0D">
              <w:t>:</w:t>
            </w:r>
          </w:p>
        </w:tc>
      </w:tr>
      <w:tr w:rsidR="00AB7F0D" w:rsidTr="00AB7F0D">
        <w:tc>
          <w:tcPr>
            <w:tcW w:w="9571" w:type="dxa"/>
          </w:tcPr>
          <w:p w:rsidR="00611982" w:rsidRPr="00611982" w:rsidRDefault="00611982" w:rsidP="00611982">
            <w:pPr>
              <w:pStyle w:val="1"/>
              <w:shd w:val="clear" w:color="auto" w:fill="FFFFFF"/>
              <w:spacing w:before="0"/>
              <w:ind w:leftChars="0" w:left="0" w:firstLineChars="0" w:firstLine="0"/>
              <w:jc w:val="center"/>
              <w:rPr>
                <w:rFonts w:ascii="Times New Roman" w:hAnsi="Times New Roman" w:cs="Times New Roman"/>
                <w:color w:val="1F1F1F"/>
                <w:lang w:val="uk-UA"/>
              </w:rPr>
            </w:pPr>
            <w:r>
              <w:rPr>
                <w:rFonts w:ascii="Times New Roman" w:hAnsi="Times New Roman" w:cs="Times New Roman"/>
                <w:color w:val="1F1F1F"/>
                <w:lang w:val="uk-UA"/>
              </w:rPr>
              <w:t xml:space="preserve">«Музичне виховання </w:t>
            </w:r>
            <w:r w:rsidRPr="00611982">
              <w:rPr>
                <w:rFonts w:ascii="Times New Roman" w:hAnsi="Times New Roman" w:cs="Times New Roman"/>
                <w:color w:val="1F1F1F"/>
                <w:lang w:val="uk-UA"/>
              </w:rPr>
              <w:t>й корекція мовлення дошкільників</w:t>
            </w:r>
          </w:p>
          <w:p w:rsidR="00AB7F0D" w:rsidRDefault="00611982" w:rsidP="00611982">
            <w:r w:rsidRPr="00611982">
              <w:rPr>
                <w:rFonts w:ascii="Times New Roman" w:hAnsi="Times New Roman" w:cs="Times New Roman"/>
                <w:color w:val="1F1F1F"/>
              </w:rPr>
              <w:t>засобами дитячого фольклору »</w:t>
            </w:r>
          </w:p>
        </w:tc>
      </w:tr>
    </w:tbl>
    <w:p w:rsidR="00AB7F0D" w:rsidRDefault="00AB7F0D" w:rsidP="00AB7F0D"/>
    <w:p w:rsidR="00AB7F0D" w:rsidRDefault="00AB7F0D" w:rsidP="00AB7F0D"/>
    <w:p w:rsidR="00AB7F0D" w:rsidRDefault="00AB7F0D" w:rsidP="00AB7F0D">
      <w:bookmarkStart w:id="0" w:name="_GoBack"/>
      <w:bookmarkEnd w:id="0"/>
    </w:p>
    <w:p w:rsidR="00AB7F0D" w:rsidRDefault="00AB7F0D" w:rsidP="00AB7F0D"/>
    <w:p w:rsidR="00AB7F0D" w:rsidRDefault="00AB7F0D" w:rsidP="00AB7F0D"/>
    <w:p w:rsidR="00AB7F0D" w:rsidRDefault="00AB7F0D" w:rsidP="00AB7F0D"/>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B7F0D" w:rsidTr="00AB7F0D">
        <w:tc>
          <w:tcPr>
            <w:tcW w:w="4785" w:type="dxa"/>
          </w:tcPr>
          <w:p w:rsidR="00AB7F0D" w:rsidRDefault="00AB7F0D" w:rsidP="00AB7F0D"/>
        </w:tc>
        <w:tc>
          <w:tcPr>
            <w:tcW w:w="4786" w:type="dxa"/>
          </w:tcPr>
          <w:p w:rsidR="00AB7F0D" w:rsidRPr="00AB7F0D" w:rsidRDefault="00AB7F0D" w:rsidP="00AB7F0D">
            <w:pPr>
              <w:jc w:val="right"/>
              <w:rPr>
                <w:b w:val="0"/>
              </w:rPr>
            </w:pPr>
            <w:r w:rsidRPr="00AB7F0D">
              <w:rPr>
                <w:b w:val="0"/>
              </w:rPr>
              <w:t>Підготувала :</w:t>
            </w:r>
          </w:p>
          <w:p w:rsidR="000E3B40" w:rsidRDefault="00611982" w:rsidP="000E3B40">
            <w:pPr>
              <w:jc w:val="right"/>
              <w:rPr>
                <w:b w:val="0"/>
              </w:rPr>
            </w:pPr>
            <w:r>
              <w:rPr>
                <w:b w:val="0"/>
              </w:rPr>
              <w:t>к</w:t>
            </w:r>
            <w:r w:rsidR="000E3B40">
              <w:rPr>
                <w:b w:val="0"/>
              </w:rPr>
              <w:t>ерівник музичний</w:t>
            </w:r>
          </w:p>
          <w:p w:rsidR="00AB7F0D" w:rsidRDefault="00611982" w:rsidP="00611982">
            <w:pPr>
              <w:jc w:val="right"/>
            </w:pPr>
            <w:r w:rsidRPr="00611982">
              <w:rPr>
                <w:b w:val="0"/>
              </w:rPr>
              <w:t xml:space="preserve">ПУПКО </w:t>
            </w:r>
            <w:r w:rsidRPr="00611982">
              <w:rPr>
                <w:b w:val="0"/>
              </w:rPr>
              <w:t>Наталія</w:t>
            </w:r>
          </w:p>
        </w:tc>
      </w:tr>
    </w:tbl>
    <w:p w:rsidR="00AB7F0D" w:rsidRDefault="00AB7F0D" w:rsidP="00AB7F0D"/>
    <w:p w:rsidR="00AB7F0D" w:rsidRDefault="00AB7F0D" w:rsidP="00AB7F0D"/>
    <w:p w:rsidR="00AB7F0D" w:rsidRDefault="00AB7F0D" w:rsidP="00AB7F0D"/>
    <w:p w:rsidR="00AB7F0D" w:rsidRDefault="00AB7F0D" w:rsidP="00AB7F0D"/>
    <w:p w:rsidR="00AB7F0D" w:rsidRDefault="00AB7F0D" w:rsidP="00AB7F0D"/>
    <w:p w:rsidR="00AB7F0D" w:rsidRDefault="00AB7F0D" w:rsidP="00AB7F0D"/>
    <w:p w:rsidR="00AB7F0D" w:rsidRDefault="00AB7F0D" w:rsidP="00AB7F0D"/>
    <w:p w:rsidR="00AB7F0D" w:rsidRDefault="00AB7F0D" w:rsidP="00AB7F0D"/>
    <w:p w:rsidR="00AB7F0D" w:rsidRDefault="00AB7F0D" w:rsidP="00AB7F0D"/>
    <w:p w:rsidR="00AB7F0D" w:rsidRDefault="00AB7F0D" w:rsidP="00AB7F0D"/>
    <w:p w:rsidR="0055666D" w:rsidRDefault="0055666D" w:rsidP="0055666D">
      <w:pPr>
        <w:jc w:val="both"/>
      </w:pPr>
    </w:p>
    <w:p w:rsidR="00AB7F0D" w:rsidRDefault="00AB7F0D" w:rsidP="0055666D">
      <w:pPr>
        <w:jc w:val="both"/>
      </w:pPr>
    </w:p>
    <w:p w:rsidR="00AB7F0D" w:rsidRDefault="00AB7F0D" w:rsidP="00AB7F0D"/>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AB7F0D" w:rsidTr="0066107C">
        <w:tc>
          <w:tcPr>
            <w:tcW w:w="9571" w:type="dxa"/>
          </w:tcPr>
          <w:p w:rsidR="00AB7F0D" w:rsidRPr="0055666D" w:rsidRDefault="0055666D" w:rsidP="00AB7F0D">
            <w:pPr>
              <w:rPr>
                <w:b w:val="0"/>
              </w:rPr>
            </w:pPr>
            <w:proofErr w:type="spellStart"/>
            <w:r>
              <w:rPr>
                <w:b w:val="0"/>
              </w:rPr>
              <w:t>м</w:t>
            </w:r>
            <w:r w:rsidRPr="0055666D">
              <w:rPr>
                <w:b w:val="0"/>
              </w:rPr>
              <w:t>.Сарни</w:t>
            </w:r>
            <w:proofErr w:type="spellEnd"/>
          </w:p>
          <w:p w:rsidR="0055666D" w:rsidRDefault="0055666D" w:rsidP="00AB7F0D">
            <w:r w:rsidRPr="0055666D">
              <w:rPr>
                <w:b w:val="0"/>
              </w:rPr>
              <w:t>2026</w:t>
            </w:r>
          </w:p>
        </w:tc>
      </w:tr>
    </w:tbl>
    <w:p w:rsidR="00AB7F0D" w:rsidRDefault="00AB7F0D" w:rsidP="00AB7F0D"/>
    <w:p w:rsidR="000E3B40" w:rsidRPr="000E3B40" w:rsidRDefault="000E3B40" w:rsidP="000E3B40">
      <w:pPr>
        <w:tabs>
          <w:tab w:val="clear" w:pos="0"/>
        </w:tabs>
        <w:spacing w:line="276" w:lineRule="auto"/>
        <w:ind w:firstLine="567"/>
        <w:jc w:val="both"/>
        <w:rPr>
          <w:rFonts w:ascii="Times New Roman" w:eastAsia="Calibri" w:hAnsi="Times New Roman" w:cs="Times New Roman"/>
          <w:bCs w:val="0"/>
          <w:sz w:val="24"/>
          <w:lang w:eastAsia="en-US"/>
        </w:rPr>
      </w:pPr>
      <w:r w:rsidRPr="000E3B40">
        <w:rPr>
          <w:rFonts w:ascii="Times New Roman" w:eastAsia="Calibri" w:hAnsi="Times New Roman" w:cs="Times New Roman"/>
          <w:b w:val="0"/>
          <w:bCs w:val="0"/>
          <w:sz w:val="24"/>
          <w:lang w:eastAsia="en-US"/>
        </w:rPr>
        <w:t>Чи помічали ви, що слухаючи музику, діти мимоволі починають рухатися в такт, мугикати та підспівувати? Саме таке природне поєднання музики, рухів і слів лежить в основі му</w:t>
      </w:r>
      <w:r w:rsidRPr="000E3B40">
        <w:rPr>
          <w:rFonts w:ascii="Times New Roman" w:eastAsia="Calibri" w:hAnsi="Times New Roman" w:cs="Times New Roman"/>
          <w:b w:val="0"/>
          <w:bCs w:val="0"/>
          <w:sz w:val="24"/>
          <w:lang w:eastAsia="en-US"/>
        </w:rPr>
        <w:lastRenderedPageBreak/>
        <w:t xml:space="preserve">зичної </w:t>
      </w:r>
      <w:proofErr w:type="spellStart"/>
      <w:r w:rsidRPr="000E3B40">
        <w:rPr>
          <w:rFonts w:ascii="Times New Roman" w:eastAsia="Calibri" w:hAnsi="Times New Roman" w:cs="Times New Roman"/>
          <w:b w:val="0"/>
          <w:bCs w:val="0"/>
          <w:sz w:val="24"/>
          <w:lang w:eastAsia="en-US"/>
        </w:rPr>
        <w:t>логоритміки</w:t>
      </w:r>
      <w:proofErr w:type="spellEnd"/>
      <w:r w:rsidRPr="000E3B40">
        <w:rPr>
          <w:rFonts w:ascii="Times New Roman" w:eastAsia="Calibri" w:hAnsi="Times New Roman" w:cs="Times New Roman"/>
          <w:b w:val="0"/>
          <w:bCs w:val="0"/>
          <w:sz w:val="24"/>
          <w:lang w:eastAsia="en-US"/>
        </w:rPr>
        <w:t xml:space="preserve"> – сучасної освітньої технології, що допомагає розвинути музичні здібності та мовлення дошкільнят, а також пришвидшити подолання мовленнєвих порушень. </w:t>
      </w:r>
    </w:p>
    <w:p w:rsidR="000E3B40" w:rsidRPr="000E3B40" w:rsidRDefault="000E3B40" w:rsidP="000E3B40">
      <w:pPr>
        <w:tabs>
          <w:tab w:val="clear" w:pos="0"/>
        </w:tabs>
        <w:spacing w:line="276" w:lineRule="auto"/>
        <w:ind w:firstLine="567"/>
        <w:rPr>
          <w:rFonts w:ascii="Times New Roman" w:eastAsia="Calibri" w:hAnsi="Times New Roman" w:cs="Times New Roman"/>
          <w:b w:val="0"/>
          <w:bCs w:val="0"/>
          <w:sz w:val="24"/>
          <w:lang w:eastAsia="en-US"/>
        </w:rPr>
      </w:pPr>
      <w:r w:rsidRPr="000E3B40">
        <w:rPr>
          <w:rFonts w:ascii="Times New Roman" w:eastAsia="Calibri" w:hAnsi="Times New Roman" w:cs="Times New Roman"/>
          <w:sz w:val="24"/>
          <w:lang w:eastAsia="en-US"/>
        </w:rPr>
        <w:t>МУЗИКА І РИТМ ЯК ЗАСОБИ</w:t>
      </w:r>
    </w:p>
    <w:p w:rsidR="000E3B40" w:rsidRPr="000E3B40" w:rsidRDefault="000E3B40" w:rsidP="000E3B40">
      <w:pPr>
        <w:tabs>
          <w:tab w:val="clear" w:pos="0"/>
        </w:tabs>
        <w:spacing w:line="276" w:lineRule="auto"/>
        <w:ind w:firstLine="567"/>
        <w:rPr>
          <w:rFonts w:ascii="Times New Roman" w:eastAsia="Calibri" w:hAnsi="Times New Roman" w:cs="Times New Roman"/>
          <w:b w:val="0"/>
          <w:bCs w:val="0"/>
          <w:sz w:val="24"/>
          <w:lang w:eastAsia="en-US"/>
        </w:rPr>
      </w:pPr>
      <w:r w:rsidRPr="000E3B40">
        <w:rPr>
          <w:rFonts w:ascii="Times New Roman" w:eastAsia="Calibri" w:hAnsi="Times New Roman" w:cs="Times New Roman"/>
          <w:sz w:val="24"/>
          <w:lang w:eastAsia="en-US"/>
        </w:rPr>
        <w:t>ГАРМОНІЙНОГО РОЗВИТКУ ДИТИНИ</w:t>
      </w:r>
    </w:p>
    <w:p w:rsidR="000E3B40" w:rsidRPr="000E3B40" w:rsidRDefault="000E3B40" w:rsidP="000E3B40">
      <w:pPr>
        <w:tabs>
          <w:tab w:val="clear" w:pos="0"/>
        </w:tabs>
        <w:spacing w:line="276" w:lineRule="auto"/>
        <w:ind w:firstLine="567"/>
        <w:jc w:val="both"/>
        <w:rPr>
          <w:rFonts w:ascii="Times New Roman" w:eastAsia="Calibri" w:hAnsi="Times New Roman" w:cs="Times New Roman"/>
          <w:b w:val="0"/>
          <w:bCs w:val="0"/>
          <w:sz w:val="24"/>
          <w:lang w:eastAsia="en-US"/>
        </w:rPr>
      </w:pPr>
      <w:r w:rsidRPr="000E3B40">
        <w:rPr>
          <w:rFonts w:ascii="Times New Roman" w:eastAsia="Calibri" w:hAnsi="Times New Roman" w:cs="Times New Roman"/>
          <w:b w:val="0"/>
          <w:bCs w:val="0"/>
          <w:sz w:val="24"/>
          <w:lang w:eastAsia="en-US"/>
        </w:rPr>
        <w:t xml:space="preserve">Кожен віковий період у житті дитини є фундаментом для наступного й відзначається провідними реакціями і змінами, що визначають її розвиток на певному етапі та створюють передумови для того, що слідує за ним. У вихованні малят від самого початку важлива роль відводиться формуванню чуття ритму. Як відомо, людина осягає зміст музики в різних видах музичної діяльності, починаючи зі слухання творів. Але найбільш активним музичне співпереживання стає в процесі виконавської </w:t>
      </w:r>
      <w:proofErr w:type="spellStart"/>
      <w:r w:rsidRPr="000E3B40">
        <w:rPr>
          <w:rFonts w:ascii="Times New Roman" w:eastAsia="Calibri" w:hAnsi="Times New Roman" w:cs="Times New Roman"/>
          <w:b w:val="0"/>
          <w:bCs w:val="0"/>
          <w:sz w:val="24"/>
          <w:lang w:eastAsia="en-US"/>
        </w:rPr>
        <w:t>діяльяності</w:t>
      </w:r>
      <w:proofErr w:type="spellEnd"/>
      <w:r w:rsidRPr="000E3B40">
        <w:rPr>
          <w:rFonts w:ascii="Times New Roman" w:eastAsia="Calibri" w:hAnsi="Times New Roman" w:cs="Times New Roman"/>
          <w:b w:val="0"/>
          <w:bCs w:val="0"/>
          <w:sz w:val="24"/>
          <w:lang w:eastAsia="en-US"/>
        </w:rPr>
        <w:t xml:space="preserve">, яка створює природні передумови для формування музично-ритмічного чуття. </w:t>
      </w:r>
    </w:p>
    <w:p w:rsidR="000E3B40" w:rsidRPr="000E3B40" w:rsidRDefault="000E3B40" w:rsidP="000E3B40">
      <w:pPr>
        <w:tabs>
          <w:tab w:val="clear" w:pos="0"/>
        </w:tabs>
        <w:spacing w:line="276" w:lineRule="auto"/>
        <w:ind w:firstLine="567"/>
        <w:jc w:val="both"/>
        <w:rPr>
          <w:rFonts w:ascii="Times New Roman" w:eastAsia="Calibri" w:hAnsi="Times New Roman" w:cs="Times New Roman"/>
          <w:b w:val="0"/>
          <w:bCs w:val="0"/>
          <w:sz w:val="24"/>
          <w:lang w:eastAsia="en-US"/>
        </w:rPr>
      </w:pPr>
      <w:r w:rsidRPr="000E3B40">
        <w:rPr>
          <w:rFonts w:ascii="Times New Roman" w:eastAsia="Calibri" w:hAnsi="Times New Roman" w:cs="Times New Roman"/>
          <w:b w:val="0"/>
          <w:bCs w:val="0"/>
          <w:sz w:val="24"/>
          <w:lang w:eastAsia="en-US"/>
        </w:rPr>
        <w:t xml:space="preserve">Завжди актуальними залишаються педагогічні концепції Марії </w:t>
      </w:r>
      <w:proofErr w:type="spellStart"/>
      <w:r w:rsidRPr="000E3B40">
        <w:rPr>
          <w:rFonts w:ascii="Times New Roman" w:eastAsia="Calibri" w:hAnsi="Times New Roman" w:cs="Times New Roman"/>
          <w:b w:val="0"/>
          <w:bCs w:val="0"/>
          <w:sz w:val="24"/>
          <w:lang w:eastAsia="en-US"/>
        </w:rPr>
        <w:t>Монтессорі</w:t>
      </w:r>
      <w:proofErr w:type="spellEnd"/>
      <w:r w:rsidRPr="000E3B40">
        <w:rPr>
          <w:rFonts w:ascii="Times New Roman" w:eastAsia="Calibri" w:hAnsi="Times New Roman" w:cs="Times New Roman"/>
          <w:b w:val="0"/>
          <w:bCs w:val="0"/>
          <w:sz w:val="24"/>
          <w:lang w:eastAsia="en-US"/>
        </w:rPr>
        <w:t xml:space="preserve">, яка обґрунтувала систему музичного виховання дошкільнят, що базується на сенситивних періодах у розвитку дитини. Нагадаємо деякі основні її положення. </w:t>
      </w:r>
    </w:p>
    <w:p w:rsidR="000E3B40" w:rsidRPr="000E3B40" w:rsidRDefault="000E3B40" w:rsidP="000E3B40">
      <w:pPr>
        <w:tabs>
          <w:tab w:val="clear" w:pos="0"/>
        </w:tabs>
        <w:spacing w:line="276" w:lineRule="auto"/>
        <w:ind w:firstLine="567"/>
        <w:jc w:val="both"/>
        <w:rPr>
          <w:rFonts w:ascii="Times New Roman" w:eastAsia="Calibri" w:hAnsi="Times New Roman" w:cs="Times New Roman"/>
          <w:b w:val="0"/>
          <w:bCs w:val="0"/>
          <w:sz w:val="24"/>
          <w:lang w:eastAsia="en-US"/>
        </w:rPr>
      </w:pPr>
      <w:r w:rsidRPr="000E3B40">
        <w:rPr>
          <w:rFonts w:ascii="Times New Roman" w:eastAsia="Calibri" w:hAnsi="Times New Roman" w:cs="Times New Roman"/>
          <w:b w:val="0"/>
          <w:bCs w:val="0"/>
          <w:sz w:val="24"/>
          <w:lang w:eastAsia="en-US"/>
        </w:rPr>
        <w:t xml:space="preserve">На думку М. </w:t>
      </w:r>
      <w:proofErr w:type="spellStart"/>
      <w:r w:rsidRPr="000E3B40">
        <w:rPr>
          <w:rFonts w:ascii="Times New Roman" w:eastAsia="Calibri" w:hAnsi="Times New Roman" w:cs="Times New Roman"/>
          <w:b w:val="0"/>
          <w:bCs w:val="0"/>
          <w:sz w:val="24"/>
          <w:lang w:eastAsia="en-US"/>
        </w:rPr>
        <w:t>Монтессорi</w:t>
      </w:r>
      <w:proofErr w:type="spellEnd"/>
      <w:r w:rsidRPr="000E3B40">
        <w:rPr>
          <w:rFonts w:ascii="Times New Roman" w:eastAsia="Calibri" w:hAnsi="Times New Roman" w:cs="Times New Roman"/>
          <w:b w:val="0"/>
          <w:bCs w:val="0"/>
          <w:sz w:val="24"/>
          <w:lang w:eastAsia="en-US"/>
        </w:rPr>
        <w:t xml:space="preserve">, кожна психологічна функція і здібність має свій оптимальний період розвитку. Якщо ж цей період втрачено, то відповідні навички та здібності формуються важче і значно менш ефективно. Розподіливши процес музичного виховання дошкільника на три етапи (слухання, розвиток </w:t>
      </w:r>
      <w:proofErr w:type="spellStart"/>
      <w:r w:rsidRPr="000E3B40">
        <w:rPr>
          <w:rFonts w:ascii="Times New Roman" w:eastAsia="Calibri" w:hAnsi="Times New Roman" w:cs="Times New Roman"/>
          <w:b w:val="0"/>
          <w:bCs w:val="0"/>
          <w:sz w:val="24"/>
          <w:lang w:eastAsia="en-US"/>
        </w:rPr>
        <w:t>метроритмічного</w:t>
      </w:r>
      <w:proofErr w:type="spellEnd"/>
      <w:r w:rsidRPr="000E3B40">
        <w:rPr>
          <w:rFonts w:ascii="Times New Roman" w:eastAsia="Calibri" w:hAnsi="Times New Roman" w:cs="Times New Roman"/>
          <w:b w:val="0"/>
          <w:bCs w:val="0"/>
          <w:sz w:val="24"/>
          <w:lang w:eastAsia="en-US"/>
        </w:rPr>
        <w:t xml:space="preserve"> чуття, розвиток гармонійного і мелодичного слуху),                             М. </w:t>
      </w:r>
      <w:proofErr w:type="spellStart"/>
      <w:r w:rsidRPr="000E3B40">
        <w:rPr>
          <w:rFonts w:ascii="Times New Roman" w:eastAsia="Calibri" w:hAnsi="Times New Roman" w:cs="Times New Roman"/>
          <w:b w:val="0"/>
          <w:bCs w:val="0"/>
          <w:sz w:val="24"/>
          <w:lang w:eastAsia="en-US"/>
        </w:rPr>
        <w:t>Монтессорі</w:t>
      </w:r>
      <w:proofErr w:type="spellEnd"/>
      <w:r w:rsidRPr="000E3B40">
        <w:rPr>
          <w:rFonts w:ascii="Times New Roman" w:eastAsia="Calibri" w:hAnsi="Times New Roman" w:cs="Times New Roman"/>
          <w:b w:val="0"/>
          <w:bCs w:val="0"/>
          <w:sz w:val="24"/>
          <w:lang w:eastAsia="en-US"/>
        </w:rPr>
        <w:t xml:space="preserve"> розробила особливі дидактичні та наочні матеріали, створила методику використання в дитячих садках найпростішого музичного інструментарію. </w:t>
      </w:r>
    </w:p>
    <w:p w:rsidR="000E3B40" w:rsidRPr="000E3B40" w:rsidRDefault="000E3B40" w:rsidP="000E3B40">
      <w:pPr>
        <w:tabs>
          <w:tab w:val="clear" w:pos="0"/>
        </w:tabs>
        <w:spacing w:line="276" w:lineRule="auto"/>
        <w:ind w:firstLine="567"/>
        <w:jc w:val="both"/>
        <w:rPr>
          <w:rFonts w:ascii="Times New Roman" w:eastAsia="Calibri" w:hAnsi="Times New Roman" w:cs="Times New Roman"/>
          <w:b w:val="0"/>
          <w:bCs w:val="0"/>
          <w:sz w:val="24"/>
          <w:lang w:eastAsia="en-US"/>
        </w:rPr>
      </w:pPr>
      <w:r w:rsidRPr="000E3B40">
        <w:rPr>
          <w:rFonts w:ascii="Times New Roman" w:eastAsia="Calibri" w:hAnsi="Times New Roman" w:cs="Times New Roman"/>
          <w:b w:val="0"/>
          <w:bCs w:val="0"/>
          <w:sz w:val="24"/>
          <w:lang w:eastAsia="en-US"/>
        </w:rPr>
        <w:t>Під час слухання музичних творів ми нерідко помічаємо власні свідомі або несвідомі рухи головою, руками, ногами, несподівані реакції мовленнєвого, дихального апаратів, що відображають ритм музики. Це відбувається завдяки дії феномена синхронізації з ритмом музики серцевого ритму і дихання, яку забезпечує вегетативна нервова система. А формування ритмічних рухів і ритмічно-</w:t>
      </w:r>
      <w:proofErr w:type="spellStart"/>
      <w:r w:rsidRPr="000E3B40">
        <w:rPr>
          <w:rFonts w:ascii="Times New Roman" w:eastAsia="Calibri" w:hAnsi="Times New Roman" w:cs="Times New Roman"/>
          <w:b w:val="0"/>
          <w:bCs w:val="0"/>
          <w:sz w:val="24"/>
          <w:lang w:eastAsia="en-US"/>
        </w:rPr>
        <w:t>мовленнево</w:t>
      </w:r>
      <w:proofErr w:type="spellEnd"/>
      <w:r w:rsidRPr="000E3B40">
        <w:rPr>
          <w:rFonts w:ascii="Times New Roman" w:eastAsia="Calibri" w:hAnsi="Times New Roman" w:cs="Times New Roman"/>
          <w:b w:val="0"/>
          <w:bCs w:val="0"/>
          <w:sz w:val="24"/>
          <w:lang w:eastAsia="en-US"/>
        </w:rPr>
        <w:t xml:space="preserve">-рухових навичок справляє вагомий вплив на правильну </w:t>
      </w:r>
      <w:proofErr w:type="spellStart"/>
      <w:r w:rsidRPr="000E3B40">
        <w:rPr>
          <w:rFonts w:ascii="Times New Roman" w:eastAsia="Calibri" w:hAnsi="Times New Roman" w:cs="Times New Roman"/>
          <w:b w:val="0"/>
          <w:bCs w:val="0"/>
          <w:sz w:val="24"/>
          <w:lang w:eastAsia="en-US"/>
        </w:rPr>
        <w:t>звуковимову</w:t>
      </w:r>
      <w:proofErr w:type="spellEnd"/>
      <w:r w:rsidRPr="000E3B40">
        <w:rPr>
          <w:rFonts w:ascii="Times New Roman" w:eastAsia="Calibri" w:hAnsi="Times New Roman" w:cs="Times New Roman"/>
          <w:b w:val="0"/>
          <w:bCs w:val="0"/>
          <w:sz w:val="24"/>
          <w:lang w:eastAsia="en-US"/>
        </w:rPr>
        <w:t xml:space="preserve">! </w:t>
      </w:r>
    </w:p>
    <w:p w:rsidR="000E3B40" w:rsidRPr="000E3B40" w:rsidRDefault="000E3B40" w:rsidP="000E3B40">
      <w:pPr>
        <w:tabs>
          <w:tab w:val="clear" w:pos="0"/>
        </w:tabs>
        <w:spacing w:line="276" w:lineRule="auto"/>
        <w:ind w:firstLine="567"/>
        <w:jc w:val="both"/>
        <w:rPr>
          <w:rFonts w:ascii="Times New Roman" w:eastAsia="Calibri" w:hAnsi="Times New Roman" w:cs="Times New Roman"/>
          <w:b w:val="0"/>
          <w:bCs w:val="0"/>
          <w:sz w:val="24"/>
          <w:lang w:eastAsia="en-US"/>
        </w:rPr>
      </w:pPr>
      <w:r w:rsidRPr="000E3B40">
        <w:rPr>
          <w:rFonts w:ascii="Times New Roman" w:eastAsia="Calibri" w:hAnsi="Times New Roman" w:cs="Times New Roman"/>
          <w:b w:val="0"/>
          <w:bCs w:val="0"/>
          <w:sz w:val="24"/>
          <w:lang w:eastAsia="en-US"/>
        </w:rPr>
        <w:t xml:space="preserve">Використання рухів під час сприймання музики – ефективний прийом активізації усвідомлення дітьми характеру мелодії, якості </w:t>
      </w:r>
      <w:proofErr w:type="spellStart"/>
      <w:r w:rsidRPr="000E3B40">
        <w:rPr>
          <w:rFonts w:ascii="Times New Roman" w:eastAsia="Calibri" w:hAnsi="Times New Roman" w:cs="Times New Roman"/>
          <w:b w:val="0"/>
          <w:bCs w:val="0"/>
          <w:sz w:val="24"/>
          <w:lang w:eastAsia="en-US"/>
        </w:rPr>
        <w:t>звуковедення</w:t>
      </w:r>
      <w:proofErr w:type="spellEnd"/>
      <w:r w:rsidRPr="000E3B40">
        <w:rPr>
          <w:rFonts w:ascii="Times New Roman" w:eastAsia="Calibri" w:hAnsi="Times New Roman" w:cs="Times New Roman"/>
          <w:b w:val="0"/>
          <w:bCs w:val="0"/>
          <w:sz w:val="24"/>
          <w:lang w:eastAsia="en-US"/>
        </w:rPr>
        <w:t xml:space="preserve"> (плавного, чіткого, уривчастого), засобів музичної виразності (акцентів, динаміки, злетів падінь мелодії, темпу, ритмічного малюнка тощо). Ці властивості музики можна моделювати за допомогою рухів рук, танцювальних і образних рухів. </w:t>
      </w:r>
    </w:p>
    <w:p w:rsidR="000E3B40" w:rsidRPr="000E3B40" w:rsidRDefault="000E3B40" w:rsidP="000E3B40">
      <w:pPr>
        <w:tabs>
          <w:tab w:val="clear" w:pos="0"/>
        </w:tabs>
        <w:spacing w:line="276" w:lineRule="auto"/>
        <w:ind w:firstLine="567"/>
        <w:jc w:val="both"/>
        <w:rPr>
          <w:rFonts w:ascii="Times New Roman" w:eastAsia="Calibri" w:hAnsi="Times New Roman" w:cs="Times New Roman"/>
          <w:b w:val="0"/>
          <w:bCs w:val="0"/>
          <w:sz w:val="24"/>
          <w:lang w:eastAsia="en-US"/>
        </w:rPr>
      </w:pPr>
      <w:r w:rsidRPr="000E3B40">
        <w:rPr>
          <w:rFonts w:ascii="Times New Roman" w:eastAsia="Calibri" w:hAnsi="Times New Roman" w:cs="Times New Roman"/>
          <w:b w:val="0"/>
          <w:bCs w:val="0"/>
          <w:sz w:val="24"/>
          <w:lang w:eastAsia="en-US"/>
        </w:rPr>
        <w:t xml:space="preserve">Л. </w:t>
      </w:r>
      <w:proofErr w:type="spellStart"/>
      <w:r w:rsidRPr="000E3B40">
        <w:rPr>
          <w:rFonts w:ascii="Times New Roman" w:eastAsia="Calibri" w:hAnsi="Times New Roman" w:cs="Times New Roman"/>
          <w:b w:val="0"/>
          <w:bCs w:val="0"/>
          <w:sz w:val="24"/>
          <w:lang w:eastAsia="en-US"/>
        </w:rPr>
        <w:t>Баренбойм</w:t>
      </w:r>
      <w:proofErr w:type="spellEnd"/>
      <w:r w:rsidRPr="000E3B40">
        <w:rPr>
          <w:rFonts w:ascii="Times New Roman" w:eastAsia="Calibri" w:hAnsi="Times New Roman" w:cs="Times New Roman"/>
          <w:b w:val="0"/>
          <w:bCs w:val="0"/>
          <w:sz w:val="24"/>
          <w:lang w:eastAsia="en-US"/>
        </w:rPr>
        <w:t xml:space="preserve"> розглядає рух як прояв емоцій, пов'язаних з музичним образом. Танці, музичні ігри, </w:t>
      </w:r>
      <w:proofErr w:type="spellStart"/>
      <w:r w:rsidRPr="000E3B40">
        <w:rPr>
          <w:rFonts w:ascii="Times New Roman" w:eastAsia="Calibri" w:hAnsi="Times New Roman" w:cs="Times New Roman"/>
          <w:b w:val="0"/>
          <w:bCs w:val="0"/>
          <w:sz w:val="24"/>
          <w:lang w:eastAsia="en-US"/>
        </w:rPr>
        <w:t>рухово</w:t>
      </w:r>
      <w:proofErr w:type="spellEnd"/>
      <w:r w:rsidRPr="000E3B40">
        <w:rPr>
          <w:rFonts w:ascii="Times New Roman" w:eastAsia="Calibri" w:hAnsi="Times New Roman" w:cs="Times New Roman"/>
          <w:b w:val="0"/>
          <w:bCs w:val="0"/>
          <w:sz w:val="24"/>
          <w:lang w:eastAsia="en-US"/>
        </w:rPr>
        <w:t xml:space="preserve">-ігрові вправи різного характеру допомагають дитині осягнути зміст музики, опанувати її непросту мову. Отже, завдяки музично-ритмічним рухам розвивається не лише тіло дитини, а й її музичні здібності. </w:t>
      </w:r>
    </w:p>
    <w:p w:rsidR="000E3B40" w:rsidRPr="000E3B40" w:rsidRDefault="000E3B40" w:rsidP="000E3B40">
      <w:pPr>
        <w:tabs>
          <w:tab w:val="clear" w:pos="0"/>
        </w:tabs>
        <w:spacing w:line="276" w:lineRule="auto"/>
        <w:ind w:firstLine="567"/>
        <w:rPr>
          <w:rFonts w:ascii="Times New Roman" w:eastAsia="Calibri" w:hAnsi="Times New Roman" w:cs="Times New Roman"/>
          <w:bCs w:val="0"/>
          <w:sz w:val="24"/>
          <w:lang w:eastAsia="en-US"/>
        </w:rPr>
      </w:pPr>
      <w:r w:rsidRPr="000E3B40">
        <w:rPr>
          <w:rFonts w:ascii="Times New Roman" w:eastAsia="Calibri" w:hAnsi="Times New Roman" w:cs="Times New Roman"/>
          <w:bCs w:val="0"/>
          <w:sz w:val="24"/>
          <w:lang w:eastAsia="en-US"/>
        </w:rPr>
        <w:t>МУЗИЧНА ЛОГОРИТМІКА</w:t>
      </w:r>
    </w:p>
    <w:p w:rsidR="000E3B40" w:rsidRPr="000E3B40" w:rsidRDefault="000E3B40" w:rsidP="000E3B40">
      <w:pPr>
        <w:tabs>
          <w:tab w:val="clear" w:pos="0"/>
        </w:tabs>
        <w:spacing w:line="276" w:lineRule="auto"/>
        <w:ind w:firstLine="567"/>
        <w:jc w:val="both"/>
        <w:rPr>
          <w:rFonts w:ascii="Times New Roman" w:eastAsia="Calibri" w:hAnsi="Times New Roman" w:cs="Times New Roman"/>
          <w:b w:val="0"/>
          <w:bCs w:val="0"/>
          <w:i/>
          <w:sz w:val="24"/>
          <w:lang w:eastAsia="en-US"/>
        </w:rPr>
      </w:pPr>
      <w:r w:rsidRPr="000E3B40">
        <w:rPr>
          <w:rFonts w:ascii="Times New Roman" w:eastAsia="Calibri" w:hAnsi="Times New Roman" w:cs="Times New Roman"/>
          <w:b w:val="0"/>
          <w:bCs w:val="0"/>
          <w:sz w:val="24"/>
          <w:lang w:eastAsia="en-US"/>
        </w:rPr>
        <w:t xml:space="preserve">Одним із важливих видів музичної діяльності, у яких зміст та характер музики передаються в рухах, є ритміка. </w:t>
      </w:r>
      <w:r w:rsidRPr="000E3B40">
        <w:rPr>
          <w:rFonts w:ascii="Times New Roman" w:eastAsia="Calibri" w:hAnsi="Times New Roman" w:cs="Times New Roman"/>
          <w:b w:val="0"/>
          <w:bCs w:val="0"/>
          <w:i/>
          <w:sz w:val="24"/>
          <w:lang w:eastAsia="en-US"/>
        </w:rPr>
        <w:t>Основою ритміки</w:t>
      </w:r>
      <w:r w:rsidRPr="000E3B40">
        <w:rPr>
          <w:rFonts w:ascii="Times New Roman" w:eastAsia="Calibri" w:hAnsi="Times New Roman" w:cs="Times New Roman"/>
          <w:b w:val="0"/>
          <w:bCs w:val="0"/>
          <w:sz w:val="24"/>
          <w:lang w:eastAsia="en-US"/>
        </w:rPr>
        <w:t xml:space="preserve"> є музика, а різноманітні фізичні вправи, танці, сюжетно-образні рухи використовуються як засоби більш глибокого її сприймання і розуміння. Важливо пам'ятати, що </w:t>
      </w:r>
      <w:r w:rsidRPr="000E3B40">
        <w:rPr>
          <w:rFonts w:ascii="Times New Roman" w:eastAsia="Calibri" w:hAnsi="Times New Roman" w:cs="Times New Roman"/>
          <w:b w:val="0"/>
          <w:bCs w:val="0"/>
          <w:i/>
          <w:sz w:val="24"/>
          <w:lang w:eastAsia="en-US"/>
        </w:rPr>
        <w:t xml:space="preserve">фундаментом ритміки є нерозривність музики й рухів. </w:t>
      </w:r>
    </w:p>
    <w:p w:rsidR="000E3B40" w:rsidRPr="000E3B40" w:rsidRDefault="000E3B40" w:rsidP="000E3B40">
      <w:pPr>
        <w:tabs>
          <w:tab w:val="clear" w:pos="0"/>
        </w:tabs>
        <w:spacing w:line="276" w:lineRule="auto"/>
        <w:ind w:firstLine="567"/>
        <w:jc w:val="both"/>
        <w:rPr>
          <w:rFonts w:ascii="Times New Roman" w:eastAsia="Calibri" w:hAnsi="Times New Roman" w:cs="Times New Roman"/>
          <w:b w:val="0"/>
          <w:bCs w:val="0"/>
          <w:sz w:val="24"/>
          <w:lang w:eastAsia="en-US"/>
        </w:rPr>
      </w:pPr>
      <w:r w:rsidRPr="000E3B40">
        <w:rPr>
          <w:rFonts w:ascii="Times New Roman" w:eastAsia="Calibri" w:hAnsi="Times New Roman" w:cs="Times New Roman"/>
          <w:bCs w:val="0"/>
          <w:sz w:val="24"/>
          <w:lang w:eastAsia="en-US"/>
        </w:rPr>
        <w:t>Ритміка</w:t>
      </w:r>
      <w:r w:rsidRPr="000E3B40">
        <w:rPr>
          <w:rFonts w:ascii="Times New Roman" w:eastAsia="Calibri" w:hAnsi="Times New Roman" w:cs="Times New Roman"/>
          <w:b w:val="0"/>
          <w:bCs w:val="0"/>
          <w:sz w:val="24"/>
          <w:lang w:eastAsia="en-US"/>
        </w:rPr>
        <w:t xml:space="preserve"> (від </w:t>
      </w:r>
      <w:proofErr w:type="spellStart"/>
      <w:r w:rsidRPr="000E3B40">
        <w:rPr>
          <w:rFonts w:ascii="Times New Roman" w:eastAsia="Calibri" w:hAnsi="Times New Roman" w:cs="Times New Roman"/>
          <w:b w:val="0"/>
          <w:bCs w:val="0"/>
          <w:sz w:val="24"/>
          <w:lang w:eastAsia="en-US"/>
        </w:rPr>
        <w:t>грец</w:t>
      </w:r>
      <w:proofErr w:type="spellEnd"/>
      <w:r w:rsidRPr="000E3B40">
        <w:rPr>
          <w:rFonts w:ascii="Times New Roman" w:eastAsia="Calibri" w:hAnsi="Times New Roman" w:cs="Times New Roman"/>
          <w:b w:val="0"/>
          <w:bCs w:val="0"/>
          <w:sz w:val="24"/>
          <w:lang w:eastAsia="en-US"/>
        </w:rPr>
        <w:t xml:space="preserve">. </w:t>
      </w:r>
      <w:proofErr w:type="spellStart"/>
      <w:r w:rsidRPr="000E3B40">
        <w:rPr>
          <w:rFonts w:ascii="Times New Roman" w:eastAsia="Calibri" w:hAnsi="Times New Roman" w:cs="Times New Roman"/>
          <w:b w:val="0"/>
          <w:bCs w:val="0"/>
          <w:i/>
          <w:sz w:val="24"/>
          <w:lang w:eastAsia="en-US"/>
        </w:rPr>
        <w:t>rhythmikos</w:t>
      </w:r>
      <w:proofErr w:type="spellEnd"/>
      <w:r w:rsidRPr="000E3B40">
        <w:rPr>
          <w:rFonts w:ascii="Times New Roman" w:eastAsia="Calibri" w:hAnsi="Times New Roman" w:cs="Times New Roman"/>
          <w:b w:val="0"/>
          <w:bCs w:val="0"/>
          <w:sz w:val="24"/>
          <w:lang w:eastAsia="en-US"/>
        </w:rPr>
        <w:t xml:space="preserve"> – </w:t>
      </w:r>
      <w:proofErr w:type="spellStart"/>
      <w:r w:rsidRPr="000E3B40">
        <w:rPr>
          <w:rFonts w:ascii="Times New Roman" w:eastAsia="Calibri" w:hAnsi="Times New Roman" w:cs="Times New Roman"/>
          <w:b w:val="0"/>
          <w:bCs w:val="0"/>
          <w:sz w:val="24"/>
          <w:lang w:eastAsia="en-US"/>
        </w:rPr>
        <w:t>pівномірний</w:t>
      </w:r>
      <w:proofErr w:type="spellEnd"/>
      <w:r w:rsidRPr="000E3B40">
        <w:rPr>
          <w:rFonts w:ascii="Times New Roman" w:eastAsia="Calibri" w:hAnsi="Times New Roman" w:cs="Times New Roman"/>
          <w:b w:val="0"/>
          <w:bCs w:val="0"/>
          <w:sz w:val="24"/>
          <w:lang w:eastAsia="en-US"/>
        </w:rPr>
        <w:t xml:space="preserve">) – система фізичних вправ під музику. Виконання під музику бігу, стрибків, танцювальних та імітаційних рухів тощо стимулює пам'ять, увагу, сприяє формуванню музично-ритмічного чуття та здорової емоційності. </w:t>
      </w:r>
    </w:p>
    <w:p w:rsidR="000E3B40" w:rsidRPr="000E3B40" w:rsidRDefault="000E3B40" w:rsidP="000E3B40">
      <w:pPr>
        <w:tabs>
          <w:tab w:val="clear" w:pos="0"/>
        </w:tabs>
        <w:spacing w:line="276" w:lineRule="auto"/>
        <w:ind w:firstLine="567"/>
        <w:jc w:val="both"/>
        <w:rPr>
          <w:rFonts w:ascii="Times New Roman" w:eastAsia="Calibri" w:hAnsi="Times New Roman" w:cs="Times New Roman"/>
          <w:b w:val="0"/>
          <w:bCs w:val="0"/>
          <w:i/>
          <w:sz w:val="24"/>
          <w:lang w:eastAsia="en-US"/>
        </w:rPr>
      </w:pPr>
      <w:r w:rsidRPr="000E3B40">
        <w:rPr>
          <w:rFonts w:ascii="Times New Roman" w:eastAsia="Calibri" w:hAnsi="Times New Roman" w:cs="Times New Roman"/>
          <w:b w:val="0"/>
          <w:bCs w:val="0"/>
          <w:sz w:val="24"/>
          <w:lang w:eastAsia="en-US"/>
        </w:rPr>
        <w:t xml:space="preserve">У 30-х </w:t>
      </w:r>
      <w:proofErr w:type="spellStart"/>
      <w:r w:rsidRPr="000E3B40">
        <w:rPr>
          <w:rFonts w:ascii="Times New Roman" w:eastAsia="Calibri" w:hAnsi="Times New Roman" w:cs="Times New Roman"/>
          <w:b w:val="0"/>
          <w:bCs w:val="0"/>
          <w:sz w:val="24"/>
          <w:lang w:eastAsia="en-US"/>
        </w:rPr>
        <w:t>pp</w:t>
      </w:r>
      <w:proofErr w:type="spellEnd"/>
      <w:r w:rsidRPr="000E3B40">
        <w:rPr>
          <w:rFonts w:ascii="Times New Roman" w:eastAsia="Calibri" w:hAnsi="Times New Roman" w:cs="Times New Roman"/>
          <w:b w:val="0"/>
          <w:bCs w:val="0"/>
          <w:sz w:val="24"/>
          <w:lang w:eastAsia="en-US"/>
        </w:rPr>
        <w:t xml:space="preserve">. XX ст. була створена </w:t>
      </w:r>
      <w:r w:rsidRPr="000E3B40">
        <w:rPr>
          <w:rFonts w:ascii="Times New Roman" w:eastAsia="Calibri" w:hAnsi="Times New Roman" w:cs="Times New Roman"/>
          <w:bCs w:val="0"/>
          <w:sz w:val="24"/>
          <w:lang w:eastAsia="en-US"/>
        </w:rPr>
        <w:t>логопедична ритміка</w:t>
      </w:r>
      <w:r w:rsidRPr="000E3B40">
        <w:rPr>
          <w:rFonts w:ascii="Times New Roman" w:eastAsia="Calibri" w:hAnsi="Times New Roman" w:cs="Times New Roman"/>
          <w:b w:val="0"/>
          <w:bCs w:val="0"/>
          <w:sz w:val="24"/>
          <w:lang w:eastAsia="en-US"/>
        </w:rPr>
        <w:t xml:space="preserve"> для корекції мовленнєвих порушень, насамперед заїкання </w:t>
      </w:r>
      <w:r w:rsidRPr="000E3B40">
        <w:rPr>
          <w:rFonts w:ascii="Times New Roman" w:eastAsia="Calibri" w:hAnsi="Times New Roman" w:cs="Times New Roman"/>
          <w:b w:val="0"/>
          <w:bCs w:val="0"/>
          <w:i/>
          <w:sz w:val="24"/>
          <w:lang w:eastAsia="en-US"/>
        </w:rPr>
        <w:t>(В. Гіляровський, Н. Власова).</w:t>
      </w:r>
      <w:r w:rsidRPr="000E3B40">
        <w:rPr>
          <w:rFonts w:ascii="Times New Roman" w:eastAsia="Calibri" w:hAnsi="Times New Roman" w:cs="Times New Roman"/>
          <w:b w:val="0"/>
          <w:bCs w:val="0"/>
          <w:sz w:val="24"/>
          <w:lang w:eastAsia="en-US"/>
        </w:rPr>
        <w:t xml:space="preserve"> Сьогодні вона є обов'язковим </w:t>
      </w:r>
      <w:r w:rsidRPr="000E3B40">
        <w:rPr>
          <w:rFonts w:ascii="Times New Roman" w:eastAsia="Calibri" w:hAnsi="Times New Roman" w:cs="Times New Roman"/>
          <w:b w:val="0"/>
          <w:bCs w:val="0"/>
          <w:sz w:val="24"/>
          <w:lang w:eastAsia="en-US"/>
        </w:rPr>
        <w:lastRenderedPageBreak/>
        <w:t xml:space="preserve">компонентом корекційної методики подолання заїкуватості, а також застосовується для корекції загальної недорозвиненості мовлення, фонетико-фонематичних порушень </w:t>
      </w:r>
      <w:r w:rsidRPr="000E3B40">
        <w:rPr>
          <w:rFonts w:ascii="Times New Roman" w:eastAsia="Calibri" w:hAnsi="Times New Roman" w:cs="Times New Roman"/>
          <w:b w:val="0"/>
          <w:bCs w:val="0"/>
          <w:i/>
          <w:sz w:val="24"/>
          <w:lang w:eastAsia="en-US"/>
        </w:rPr>
        <w:t xml:space="preserve">(Л. Федорович, Я. </w:t>
      </w:r>
      <w:proofErr w:type="spellStart"/>
      <w:r w:rsidRPr="000E3B40">
        <w:rPr>
          <w:rFonts w:ascii="Times New Roman" w:eastAsia="Calibri" w:hAnsi="Times New Roman" w:cs="Times New Roman"/>
          <w:b w:val="0"/>
          <w:bCs w:val="0"/>
          <w:i/>
          <w:sz w:val="24"/>
          <w:lang w:eastAsia="en-US"/>
        </w:rPr>
        <w:t>Пищалка</w:t>
      </w:r>
      <w:proofErr w:type="spellEnd"/>
      <w:r w:rsidRPr="000E3B40">
        <w:rPr>
          <w:rFonts w:ascii="Times New Roman" w:eastAsia="Calibri" w:hAnsi="Times New Roman" w:cs="Times New Roman"/>
          <w:b w:val="0"/>
          <w:bCs w:val="0"/>
          <w:i/>
          <w:sz w:val="24"/>
          <w:lang w:eastAsia="en-US"/>
        </w:rPr>
        <w:t xml:space="preserve">). </w:t>
      </w:r>
    </w:p>
    <w:p w:rsidR="000E3B40" w:rsidRPr="000E3B40" w:rsidRDefault="000E3B40" w:rsidP="000E3B40">
      <w:pPr>
        <w:tabs>
          <w:tab w:val="clear" w:pos="0"/>
        </w:tabs>
        <w:spacing w:line="276" w:lineRule="auto"/>
        <w:ind w:firstLine="567"/>
        <w:jc w:val="both"/>
        <w:rPr>
          <w:rFonts w:ascii="Times New Roman" w:eastAsia="Calibri" w:hAnsi="Times New Roman" w:cs="Times New Roman"/>
          <w:b w:val="0"/>
          <w:bCs w:val="0"/>
          <w:sz w:val="24"/>
          <w:lang w:eastAsia="en-US"/>
        </w:rPr>
      </w:pPr>
      <w:r w:rsidRPr="000E3B40">
        <w:rPr>
          <w:rFonts w:ascii="Times New Roman" w:eastAsia="Calibri" w:hAnsi="Times New Roman" w:cs="Times New Roman"/>
          <w:b w:val="0"/>
          <w:bCs w:val="0"/>
          <w:sz w:val="24"/>
          <w:lang w:eastAsia="en-US"/>
        </w:rPr>
        <w:t xml:space="preserve">Музична </w:t>
      </w:r>
      <w:proofErr w:type="spellStart"/>
      <w:r w:rsidRPr="000E3B40">
        <w:rPr>
          <w:rFonts w:ascii="Times New Roman" w:eastAsia="Calibri" w:hAnsi="Times New Roman" w:cs="Times New Roman"/>
          <w:b w:val="0"/>
          <w:bCs w:val="0"/>
          <w:sz w:val="24"/>
          <w:lang w:eastAsia="en-US"/>
        </w:rPr>
        <w:t>логоритміка</w:t>
      </w:r>
      <w:proofErr w:type="spellEnd"/>
      <w:r w:rsidRPr="000E3B40">
        <w:rPr>
          <w:rFonts w:ascii="Times New Roman" w:eastAsia="Calibri" w:hAnsi="Times New Roman" w:cs="Times New Roman"/>
          <w:b w:val="0"/>
          <w:bCs w:val="0"/>
          <w:sz w:val="24"/>
          <w:lang w:eastAsia="en-US"/>
        </w:rPr>
        <w:t xml:space="preserve"> базується на системі музич- но-ритмічного виховання, запровадженій на початку XX ст. швейцарським педагогом і музикантом </w:t>
      </w:r>
      <w:proofErr w:type="spellStart"/>
      <w:r w:rsidRPr="000E3B40">
        <w:rPr>
          <w:rFonts w:ascii="Times New Roman" w:eastAsia="Calibri" w:hAnsi="Times New Roman" w:cs="Times New Roman"/>
          <w:b w:val="0"/>
          <w:bCs w:val="0"/>
          <w:sz w:val="24"/>
          <w:lang w:eastAsia="en-US"/>
        </w:rPr>
        <w:t>Емiлем</w:t>
      </w:r>
      <w:proofErr w:type="spellEnd"/>
      <w:r w:rsidRPr="000E3B40">
        <w:rPr>
          <w:rFonts w:ascii="Times New Roman" w:eastAsia="Calibri" w:hAnsi="Times New Roman" w:cs="Times New Roman"/>
          <w:b w:val="0"/>
          <w:bCs w:val="0"/>
          <w:sz w:val="24"/>
          <w:lang w:eastAsia="en-US"/>
        </w:rPr>
        <w:t xml:space="preserve"> Жаком-</w:t>
      </w:r>
      <w:proofErr w:type="spellStart"/>
      <w:r w:rsidRPr="000E3B40">
        <w:rPr>
          <w:rFonts w:ascii="Times New Roman" w:eastAsia="Calibri" w:hAnsi="Times New Roman" w:cs="Times New Roman"/>
          <w:b w:val="0"/>
          <w:bCs w:val="0"/>
          <w:sz w:val="24"/>
          <w:lang w:eastAsia="en-US"/>
        </w:rPr>
        <w:t>Далькрозом</w:t>
      </w:r>
      <w:proofErr w:type="spellEnd"/>
      <w:r w:rsidRPr="000E3B40">
        <w:rPr>
          <w:rFonts w:ascii="Times New Roman" w:eastAsia="Calibri" w:hAnsi="Times New Roman" w:cs="Times New Roman"/>
          <w:b w:val="0"/>
          <w:bCs w:val="0"/>
          <w:sz w:val="24"/>
          <w:lang w:eastAsia="en-US"/>
        </w:rPr>
        <w:t xml:space="preserve">. Педагог був переконаний, що заняття з ритміки необхідні всім дітям, позаяк вона розвиває чуттєво-образне сприйняття музичних творів, уяву, формує вміння виражати себе в рухах. </w:t>
      </w:r>
    </w:p>
    <w:p w:rsidR="000E3B40" w:rsidRPr="000E3B40" w:rsidRDefault="000E3B40" w:rsidP="000E3B40">
      <w:pPr>
        <w:tabs>
          <w:tab w:val="clear" w:pos="0"/>
        </w:tabs>
        <w:spacing w:line="276" w:lineRule="auto"/>
        <w:ind w:firstLine="567"/>
        <w:jc w:val="both"/>
        <w:rPr>
          <w:rFonts w:ascii="Times New Roman" w:eastAsia="Calibri" w:hAnsi="Times New Roman" w:cs="Times New Roman"/>
          <w:bCs w:val="0"/>
          <w:i/>
          <w:sz w:val="24"/>
          <w:lang w:eastAsia="en-US"/>
        </w:rPr>
      </w:pPr>
      <w:r w:rsidRPr="000E3B40">
        <w:rPr>
          <w:rFonts w:ascii="Times New Roman" w:eastAsia="Calibri" w:hAnsi="Times New Roman" w:cs="Times New Roman"/>
          <w:bCs w:val="0"/>
          <w:i/>
          <w:sz w:val="24"/>
          <w:lang w:eastAsia="en-US"/>
        </w:rPr>
        <w:t xml:space="preserve">Музична </w:t>
      </w:r>
      <w:proofErr w:type="spellStart"/>
      <w:r w:rsidRPr="000E3B40">
        <w:rPr>
          <w:rFonts w:ascii="Times New Roman" w:eastAsia="Calibri" w:hAnsi="Times New Roman" w:cs="Times New Roman"/>
          <w:bCs w:val="0"/>
          <w:i/>
          <w:sz w:val="24"/>
          <w:lang w:eastAsia="en-US"/>
        </w:rPr>
        <w:t>логоритміка</w:t>
      </w:r>
      <w:proofErr w:type="spellEnd"/>
      <w:r w:rsidRPr="000E3B40">
        <w:rPr>
          <w:rFonts w:ascii="Times New Roman" w:eastAsia="Calibri" w:hAnsi="Times New Roman" w:cs="Times New Roman"/>
          <w:bCs w:val="0"/>
          <w:i/>
          <w:sz w:val="24"/>
          <w:lang w:eastAsia="en-US"/>
        </w:rPr>
        <w:t xml:space="preserve"> – це система вправ, що передбачає виконання дітьми під музику </w:t>
      </w:r>
      <w:proofErr w:type="spellStart"/>
      <w:r w:rsidRPr="000E3B40">
        <w:rPr>
          <w:rFonts w:ascii="Times New Roman" w:eastAsia="Calibri" w:hAnsi="Times New Roman" w:cs="Times New Roman"/>
          <w:bCs w:val="0"/>
          <w:i/>
          <w:sz w:val="24"/>
          <w:lang w:eastAsia="en-US"/>
        </w:rPr>
        <w:t>рyхів</w:t>
      </w:r>
      <w:proofErr w:type="spellEnd"/>
      <w:r w:rsidRPr="000E3B40">
        <w:rPr>
          <w:rFonts w:ascii="Times New Roman" w:eastAsia="Calibri" w:hAnsi="Times New Roman" w:cs="Times New Roman"/>
          <w:bCs w:val="0"/>
          <w:i/>
          <w:sz w:val="24"/>
          <w:lang w:eastAsia="en-US"/>
        </w:rPr>
        <w:t xml:space="preserve"> у супроводі ритмічного мовлення чи співу.</w:t>
      </w:r>
    </w:p>
    <w:p w:rsidR="000E3B40" w:rsidRPr="000E3B40" w:rsidRDefault="000E3B40" w:rsidP="000E3B40">
      <w:pPr>
        <w:tabs>
          <w:tab w:val="clear" w:pos="0"/>
        </w:tabs>
        <w:spacing w:line="276" w:lineRule="auto"/>
        <w:ind w:firstLine="567"/>
        <w:jc w:val="both"/>
        <w:rPr>
          <w:rFonts w:ascii="Times New Roman" w:eastAsia="Calibri" w:hAnsi="Times New Roman" w:cs="Times New Roman"/>
          <w:b w:val="0"/>
          <w:bCs w:val="0"/>
          <w:sz w:val="24"/>
          <w:lang w:eastAsia="en-US"/>
        </w:rPr>
      </w:pPr>
      <w:r w:rsidRPr="000E3B40">
        <w:rPr>
          <w:rFonts w:ascii="Times New Roman" w:eastAsia="Calibri" w:hAnsi="Times New Roman" w:cs="Times New Roman"/>
          <w:bCs w:val="0"/>
          <w:sz w:val="24"/>
          <w:lang w:eastAsia="en-US"/>
        </w:rPr>
        <w:t xml:space="preserve">Завдання, які допомагає розв'язати музична </w:t>
      </w:r>
      <w:proofErr w:type="spellStart"/>
      <w:r w:rsidRPr="000E3B40">
        <w:rPr>
          <w:rFonts w:ascii="Times New Roman" w:eastAsia="Calibri" w:hAnsi="Times New Roman" w:cs="Times New Roman"/>
          <w:bCs w:val="0"/>
          <w:sz w:val="24"/>
          <w:lang w:eastAsia="en-US"/>
        </w:rPr>
        <w:t>логоритміка</w:t>
      </w:r>
      <w:proofErr w:type="spellEnd"/>
      <w:r w:rsidRPr="000E3B40">
        <w:rPr>
          <w:rFonts w:ascii="Times New Roman" w:eastAsia="Calibri" w:hAnsi="Times New Roman" w:cs="Times New Roman"/>
          <w:bCs w:val="0"/>
          <w:sz w:val="24"/>
          <w:lang w:eastAsia="en-US"/>
        </w:rPr>
        <w:t>:</w:t>
      </w:r>
      <w:r w:rsidRPr="000E3B40">
        <w:rPr>
          <w:rFonts w:ascii="Times New Roman" w:eastAsia="Calibri" w:hAnsi="Times New Roman" w:cs="Times New Roman"/>
          <w:b w:val="0"/>
          <w:bCs w:val="0"/>
          <w:sz w:val="24"/>
          <w:lang w:eastAsia="en-US"/>
        </w:rPr>
        <w:t xml:space="preserve"> </w:t>
      </w:r>
    </w:p>
    <w:p w:rsidR="000E3B40" w:rsidRPr="000E3B40" w:rsidRDefault="000E3B40" w:rsidP="000E3B40">
      <w:pPr>
        <w:numPr>
          <w:ilvl w:val="0"/>
          <w:numId w:val="8"/>
        </w:numPr>
        <w:tabs>
          <w:tab w:val="clear" w:pos="0"/>
        </w:tabs>
        <w:spacing w:line="276" w:lineRule="auto"/>
        <w:ind w:left="0" w:firstLine="567"/>
        <w:jc w:val="both"/>
        <w:rPr>
          <w:rFonts w:ascii="Times New Roman" w:eastAsia="Calibri" w:hAnsi="Times New Roman" w:cs="Times New Roman"/>
          <w:b w:val="0"/>
          <w:bCs w:val="0"/>
          <w:sz w:val="24"/>
          <w:lang w:eastAsia="en-US"/>
        </w:rPr>
      </w:pPr>
      <w:proofErr w:type="spellStart"/>
      <w:r w:rsidRPr="000E3B40">
        <w:rPr>
          <w:rFonts w:ascii="Times New Roman" w:eastAsia="Calibri" w:hAnsi="Times New Roman" w:cs="Times New Roman"/>
          <w:b w:val="0"/>
          <w:bCs w:val="0"/>
          <w:i/>
          <w:sz w:val="24"/>
          <w:lang w:eastAsia="en-US"/>
        </w:rPr>
        <w:t>оздоровлювальні</w:t>
      </w:r>
      <w:proofErr w:type="spellEnd"/>
      <w:r w:rsidRPr="000E3B40">
        <w:rPr>
          <w:rFonts w:ascii="Times New Roman" w:eastAsia="Calibri" w:hAnsi="Times New Roman" w:cs="Times New Roman"/>
          <w:b w:val="0"/>
          <w:bCs w:val="0"/>
          <w:i/>
          <w:sz w:val="24"/>
          <w:lang w:eastAsia="en-US"/>
        </w:rPr>
        <w:t xml:space="preserve"> </w:t>
      </w:r>
      <w:r w:rsidRPr="000E3B40">
        <w:rPr>
          <w:rFonts w:ascii="Times New Roman" w:eastAsia="Calibri" w:hAnsi="Times New Roman" w:cs="Times New Roman"/>
          <w:b w:val="0"/>
          <w:bCs w:val="0"/>
          <w:sz w:val="24"/>
          <w:lang w:eastAsia="en-US"/>
        </w:rPr>
        <w:t>(розвиток дихання, загальної, дрібної та мімічної моторики, зміцнення кістково-м'язового апарату, формування правильної постави, ходи, граційності рухів);</w:t>
      </w:r>
    </w:p>
    <w:p w:rsidR="000E3B40" w:rsidRPr="000E3B40" w:rsidRDefault="000E3B40" w:rsidP="000E3B40">
      <w:pPr>
        <w:numPr>
          <w:ilvl w:val="0"/>
          <w:numId w:val="8"/>
        </w:numPr>
        <w:tabs>
          <w:tab w:val="clear" w:pos="0"/>
        </w:tabs>
        <w:spacing w:line="276" w:lineRule="auto"/>
        <w:ind w:left="0" w:firstLine="567"/>
        <w:jc w:val="both"/>
        <w:rPr>
          <w:rFonts w:ascii="Times New Roman" w:eastAsia="Calibri" w:hAnsi="Times New Roman" w:cs="Times New Roman"/>
          <w:b w:val="0"/>
          <w:bCs w:val="0"/>
          <w:sz w:val="24"/>
          <w:lang w:eastAsia="en-US"/>
        </w:rPr>
      </w:pPr>
      <w:r w:rsidRPr="000E3B40">
        <w:rPr>
          <w:rFonts w:ascii="Times New Roman" w:eastAsia="Calibri" w:hAnsi="Times New Roman" w:cs="Times New Roman"/>
          <w:b w:val="0"/>
          <w:bCs w:val="0"/>
          <w:i/>
          <w:sz w:val="24"/>
          <w:lang w:eastAsia="en-US"/>
        </w:rPr>
        <w:t>освітні</w:t>
      </w:r>
      <w:r w:rsidRPr="000E3B40">
        <w:rPr>
          <w:rFonts w:ascii="Times New Roman" w:eastAsia="Calibri" w:hAnsi="Times New Roman" w:cs="Times New Roman"/>
          <w:b w:val="0"/>
          <w:bCs w:val="0"/>
          <w:sz w:val="24"/>
          <w:lang w:eastAsia="en-US"/>
        </w:rPr>
        <w:t xml:space="preserve"> (уміння зосередити слухову, зорову, </w:t>
      </w:r>
      <w:proofErr w:type="spellStart"/>
      <w:r w:rsidRPr="000E3B40">
        <w:rPr>
          <w:rFonts w:ascii="Times New Roman" w:eastAsia="Calibri" w:hAnsi="Times New Roman" w:cs="Times New Roman"/>
          <w:b w:val="0"/>
          <w:bCs w:val="0"/>
          <w:sz w:val="24"/>
          <w:lang w:eastAsia="en-US"/>
        </w:rPr>
        <w:t>тактильно</w:t>
      </w:r>
      <w:proofErr w:type="spellEnd"/>
      <w:r w:rsidRPr="000E3B40">
        <w:rPr>
          <w:rFonts w:ascii="Times New Roman" w:eastAsia="Calibri" w:hAnsi="Times New Roman" w:cs="Times New Roman"/>
          <w:b w:val="0"/>
          <w:bCs w:val="0"/>
          <w:sz w:val="24"/>
          <w:lang w:eastAsia="en-US"/>
        </w:rPr>
        <w:t>-вібраційну увагу, розвиток слухової й зорової пам'яті, координації рухів, рухової реакції на звукові та зорові подразники, уміння переходити від однієї діяльності до іншої, засвоєння елементарних музично-теоретичних знань);</w:t>
      </w:r>
    </w:p>
    <w:p w:rsidR="000E3B40" w:rsidRPr="000E3B40" w:rsidRDefault="000E3B40" w:rsidP="000E3B40">
      <w:pPr>
        <w:numPr>
          <w:ilvl w:val="0"/>
          <w:numId w:val="8"/>
        </w:numPr>
        <w:tabs>
          <w:tab w:val="clear" w:pos="0"/>
        </w:tabs>
        <w:spacing w:line="276" w:lineRule="auto"/>
        <w:ind w:left="0" w:firstLine="567"/>
        <w:jc w:val="both"/>
        <w:rPr>
          <w:rFonts w:ascii="Times New Roman" w:eastAsia="Calibri" w:hAnsi="Times New Roman" w:cs="Times New Roman"/>
          <w:b w:val="0"/>
          <w:bCs w:val="0"/>
          <w:sz w:val="24"/>
          <w:lang w:eastAsia="en-US"/>
        </w:rPr>
      </w:pPr>
      <w:r w:rsidRPr="000E3B40">
        <w:rPr>
          <w:rFonts w:ascii="Times New Roman" w:eastAsia="Calibri" w:hAnsi="Times New Roman" w:cs="Times New Roman"/>
          <w:b w:val="0"/>
          <w:bCs w:val="0"/>
          <w:i/>
          <w:sz w:val="24"/>
          <w:lang w:eastAsia="en-US"/>
        </w:rPr>
        <w:t xml:space="preserve">виховні </w:t>
      </w:r>
      <w:r w:rsidRPr="000E3B40">
        <w:rPr>
          <w:rFonts w:ascii="Times New Roman" w:eastAsia="Calibri" w:hAnsi="Times New Roman" w:cs="Times New Roman"/>
          <w:b w:val="0"/>
          <w:bCs w:val="0"/>
          <w:sz w:val="24"/>
          <w:lang w:eastAsia="en-US"/>
        </w:rPr>
        <w:t xml:space="preserve">(сприяння розумовому, моральному, естетичному, трудовому вихованню, розвиток художньо-творчих здібностей, </w:t>
      </w:r>
      <w:proofErr w:type="spellStart"/>
      <w:r w:rsidRPr="000E3B40">
        <w:rPr>
          <w:rFonts w:ascii="Times New Roman" w:eastAsia="Calibri" w:hAnsi="Times New Roman" w:cs="Times New Roman"/>
          <w:b w:val="0"/>
          <w:bCs w:val="0"/>
          <w:sz w:val="24"/>
          <w:lang w:eastAsia="en-US"/>
        </w:rPr>
        <w:t>відчуттів</w:t>
      </w:r>
      <w:proofErr w:type="spellEnd"/>
      <w:r w:rsidRPr="000E3B40">
        <w:rPr>
          <w:rFonts w:ascii="Times New Roman" w:eastAsia="Calibri" w:hAnsi="Times New Roman" w:cs="Times New Roman"/>
          <w:b w:val="0"/>
          <w:bCs w:val="0"/>
          <w:sz w:val="24"/>
          <w:lang w:eastAsia="en-US"/>
        </w:rPr>
        <w:t>, формування морально-вольових якостей, почуття відповідальності);</w:t>
      </w:r>
    </w:p>
    <w:p w:rsidR="000E3B40" w:rsidRPr="000E3B40" w:rsidRDefault="000E3B40" w:rsidP="000E3B40">
      <w:pPr>
        <w:numPr>
          <w:ilvl w:val="0"/>
          <w:numId w:val="8"/>
        </w:numPr>
        <w:tabs>
          <w:tab w:val="clear" w:pos="0"/>
        </w:tabs>
        <w:spacing w:line="276" w:lineRule="auto"/>
        <w:ind w:left="0" w:firstLine="567"/>
        <w:jc w:val="both"/>
        <w:rPr>
          <w:rFonts w:ascii="Times New Roman" w:eastAsia="Calibri" w:hAnsi="Times New Roman" w:cs="Times New Roman"/>
          <w:b w:val="0"/>
          <w:bCs w:val="0"/>
          <w:sz w:val="24"/>
          <w:lang w:eastAsia="en-US"/>
        </w:rPr>
      </w:pPr>
      <w:r w:rsidRPr="000E3B40">
        <w:rPr>
          <w:rFonts w:ascii="Times New Roman" w:eastAsia="Calibri" w:hAnsi="Times New Roman" w:cs="Times New Roman"/>
          <w:b w:val="0"/>
          <w:bCs w:val="0"/>
          <w:i/>
          <w:sz w:val="24"/>
          <w:lang w:eastAsia="en-US"/>
        </w:rPr>
        <w:t xml:space="preserve">корекційні </w:t>
      </w:r>
      <w:r w:rsidRPr="000E3B40">
        <w:rPr>
          <w:rFonts w:ascii="Times New Roman" w:eastAsia="Calibri" w:hAnsi="Times New Roman" w:cs="Times New Roman"/>
          <w:b w:val="0"/>
          <w:bCs w:val="0"/>
          <w:sz w:val="24"/>
          <w:lang w:eastAsia="en-US"/>
        </w:rPr>
        <w:t>(коригування, подолання мовленнєвих та психомоторних порушень).</w:t>
      </w:r>
    </w:p>
    <w:p w:rsidR="000E3B40" w:rsidRPr="000E3B40" w:rsidRDefault="000E3B40" w:rsidP="000E3B40">
      <w:pPr>
        <w:tabs>
          <w:tab w:val="clear" w:pos="0"/>
        </w:tabs>
        <w:spacing w:line="276" w:lineRule="auto"/>
        <w:ind w:firstLine="567"/>
        <w:jc w:val="both"/>
        <w:rPr>
          <w:rFonts w:ascii="Times New Roman" w:eastAsia="Calibri" w:hAnsi="Times New Roman" w:cs="Times New Roman"/>
          <w:b w:val="0"/>
          <w:bCs w:val="0"/>
          <w:sz w:val="24"/>
          <w:lang w:eastAsia="en-US"/>
        </w:rPr>
      </w:pPr>
      <w:r w:rsidRPr="000E3B40">
        <w:rPr>
          <w:rFonts w:ascii="Times New Roman" w:eastAsia="Calibri" w:hAnsi="Times New Roman" w:cs="Times New Roman"/>
          <w:b w:val="0"/>
          <w:bCs w:val="0"/>
          <w:sz w:val="24"/>
          <w:lang w:eastAsia="en-US"/>
        </w:rPr>
        <w:t>Комплексний вплив музично-</w:t>
      </w:r>
      <w:proofErr w:type="spellStart"/>
      <w:r w:rsidRPr="000E3B40">
        <w:rPr>
          <w:rFonts w:ascii="Times New Roman" w:eastAsia="Calibri" w:hAnsi="Times New Roman" w:cs="Times New Roman"/>
          <w:b w:val="0"/>
          <w:bCs w:val="0"/>
          <w:sz w:val="24"/>
          <w:lang w:eastAsia="en-US"/>
        </w:rPr>
        <w:t>логоритмічних</w:t>
      </w:r>
      <w:proofErr w:type="spellEnd"/>
      <w:r w:rsidRPr="000E3B40">
        <w:rPr>
          <w:rFonts w:ascii="Times New Roman" w:eastAsia="Calibri" w:hAnsi="Times New Roman" w:cs="Times New Roman"/>
          <w:b w:val="0"/>
          <w:bCs w:val="0"/>
          <w:sz w:val="24"/>
          <w:lang w:eastAsia="en-US"/>
        </w:rPr>
        <w:t xml:space="preserve"> вправ обов'язково, хоч іноді й опосередковано, гармонізує мовленнєве дихання, сприяє зміцненню мімічних м'язів, формуванню фонематичної системи, розвитку </w:t>
      </w:r>
      <w:proofErr w:type="spellStart"/>
      <w:r w:rsidRPr="000E3B40">
        <w:rPr>
          <w:rFonts w:ascii="Times New Roman" w:eastAsia="Calibri" w:hAnsi="Times New Roman" w:cs="Times New Roman"/>
          <w:b w:val="0"/>
          <w:bCs w:val="0"/>
          <w:sz w:val="24"/>
          <w:lang w:eastAsia="en-US"/>
        </w:rPr>
        <w:t>темпоритмічних</w:t>
      </w:r>
      <w:proofErr w:type="spellEnd"/>
      <w:r w:rsidRPr="000E3B40">
        <w:rPr>
          <w:rFonts w:ascii="Times New Roman" w:eastAsia="Calibri" w:hAnsi="Times New Roman" w:cs="Times New Roman"/>
          <w:b w:val="0"/>
          <w:bCs w:val="0"/>
          <w:sz w:val="24"/>
          <w:lang w:eastAsia="en-US"/>
        </w:rPr>
        <w:t xml:space="preserve"> і мелодико-інтонаційних характеристик мовлення, уміння поєднувати рухи мовлення, підпорядковувати їх єдиному ритму. </w:t>
      </w:r>
    </w:p>
    <w:p w:rsidR="000E3B40" w:rsidRPr="000E3B40" w:rsidRDefault="000E3B40" w:rsidP="000E3B40">
      <w:pPr>
        <w:tabs>
          <w:tab w:val="clear" w:pos="0"/>
        </w:tabs>
        <w:spacing w:line="276" w:lineRule="auto"/>
        <w:ind w:firstLine="567"/>
        <w:jc w:val="both"/>
        <w:rPr>
          <w:rFonts w:ascii="Times New Roman" w:eastAsia="Calibri" w:hAnsi="Times New Roman" w:cs="Times New Roman"/>
          <w:b w:val="0"/>
          <w:bCs w:val="0"/>
          <w:sz w:val="24"/>
          <w:lang w:eastAsia="en-US"/>
        </w:rPr>
      </w:pPr>
      <w:r w:rsidRPr="000E3B40">
        <w:rPr>
          <w:rFonts w:ascii="Times New Roman" w:eastAsia="Calibri" w:hAnsi="Times New Roman" w:cs="Times New Roman"/>
          <w:b w:val="0"/>
          <w:bCs w:val="0"/>
          <w:sz w:val="24"/>
          <w:lang w:eastAsia="en-US"/>
        </w:rPr>
        <w:t xml:space="preserve">Отже, вправи з музичної </w:t>
      </w:r>
      <w:proofErr w:type="spellStart"/>
      <w:r w:rsidRPr="000E3B40">
        <w:rPr>
          <w:rFonts w:ascii="Times New Roman" w:eastAsia="Calibri" w:hAnsi="Times New Roman" w:cs="Times New Roman"/>
          <w:b w:val="0"/>
          <w:bCs w:val="0"/>
          <w:sz w:val="24"/>
          <w:lang w:eastAsia="en-US"/>
        </w:rPr>
        <w:t>логоритміки</w:t>
      </w:r>
      <w:proofErr w:type="spellEnd"/>
      <w:r w:rsidRPr="000E3B40">
        <w:rPr>
          <w:rFonts w:ascii="Times New Roman" w:eastAsia="Calibri" w:hAnsi="Times New Roman" w:cs="Times New Roman"/>
          <w:b w:val="0"/>
          <w:bCs w:val="0"/>
          <w:sz w:val="24"/>
          <w:lang w:eastAsia="en-US"/>
        </w:rPr>
        <w:t xml:space="preserve"> мають бути обов'язковою складовою системи занять з розвитку мовлення, музикальності, також формування музичних здібностей, навичок співу, музично-ритмічних рухів.</w:t>
      </w:r>
    </w:p>
    <w:p w:rsidR="000E3B40" w:rsidRPr="000E3B40" w:rsidRDefault="000E3B40" w:rsidP="000E3B40">
      <w:pPr>
        <w:tabs>
          <w:tab w:val="clear" w:pos="0"/>
        </w:tabs>
        <w:spacing w:line="276" w:lineRule="auto"/>
        <w:ind w:firstLine="567"/>
        <w:jc w:val="both"/>
        <w:rPr>
          <w:rFonts w:ascii="Times New Roman" w:eastAsia="Calibri" w:hAnsi="Times New Roman" w:cs="Times New Roman"/>
          <w:b w:val="0"/>
          <w:bCs w:val="0"/>
          <w:sz w:val="24"/>
          <w:lang w:eastAsia="en-US"/>
        </w:rPr>
      </w:pPr>
      <w:r w:rsidRPr="000E3B40">
        <w:rPr>
          <w:rFonts w:ascii="Times New Roman" w:eastAsia="Calibri" w:hAnsi="Times New Roman" w:cs="Times New Roman"/>
          <w:b w:val="0"/>
          <w:bCs w:val="0"/>
          <w:sz w:val="24"/>
          <w:lang w:eastAsia="en-US"/>
        </w:rPr>
        <w:t xml:space="preserve">Плануючи заняття з музичної </w:t>
      </w:r>
      <w:proofErr w:type="spellStart"/>
      <w:r w:rsidRPr="000E3B40">
        <w:rPr>
          <w:rFonts w:ascii="Times New Roman" w:eastAsia="Calibri" w:hAnsi="Times New Roman" w:cs="Times New Roman"/>
          <w:b w:val="0"/>
          <w:bCs w:val="0"/>
          <w:sz w:val="24"/>
          <w:lang w:eastAsia="en-US"/>
        </w:rPr>
        <w:t>логоритміки</w:t>
      </w:r>
      <w:proofErr w:type="spellEnd"/>
      <w:r w:rsidRPr="000E3B40">
        <w:rPr>
          <w:rFonts w:ascii="Times New Roman" w:eastAsia="Calibri" w:hAnsi="Times New Roman" w:cs="Times New Roman"/>
          <w:b w:val="0"/>
          <w:bCs w:val="0"/>
          <w:sz w:val="24"/>
          <w:lang w:eastAsia="en-US"/>
        </w:rPr>
        <w:t>, необхідно завжди керуватися принципами комплексного підходу, враховувати психологічні особливості кожної дитини. Необхідно пам’ятати також, що такі заняття супроводжуються значним емоційним та фізичним навантаженням. Тому необхідно нейтралізувати небажані наслідки цього процесу (перевтома, збудження, знесилення тощо) шляхом частої заміни видів діяльності.</w:t>
      </w:r>
    </w:p>
    <w:p w:rsidR="000E3B40" w:rsidRPr="000E3B40" w:rsidRDefault="000E3B40" w:rsidP="000E3B40">
      <w:pPr>
        <w:tabs>
          <w:tab w:val="clear" w:pos="0"/>
        </w:tabs>
        <w:spacing w:line="276" w:lineRule="auto"/>
        <w:ind w:firstLine="567"/>
        <w:jc w:val="both"/>
        <w:rPr>
          <w:rFonts w:ascii="Times New Roman" w:eastAsia="Calibri" w:hAnsi="Times New Roman" w:cs="Times New Roman"/>
          <w:b w:val="0"/>
          <w:bCs w:val="0"/>
          <w:sz w:val="24"/>
          <w:lang w:eastAsia="en-US"/>
        </w:rPr>
      </w:pPr>
      <w:r w:rsidRPr="000E3B40">
        <w:rPr>
          <w:rFonts w:ascii="Times New Roman" w:eastAsia="Calibri" w:hAnsi="Times New Roman" w:cs="Times New Roman"/>
          <w:b w:val="0"/>
          <w:bCs w:val="0"/>
          <w:sz w:val="24"/>
          <w:lang w:eastAsia="en-US"/>
        </w:rPr>
        <w:t xml:space="preserve">В основі занять музичної </w:t>
      </w:r>
      <w:proofErr w:type="spellStart"/>
      <w:r w:rsidRPr="000E3B40">
        <w:rPr>
          <w:rFonts w:ascii="Times New Roman" w:eastAsia="Calibri" w:hAnsi="Times New Roman" w:cs="Times New Roman"/>
          <w:b w:val="0"/>
          <w:bCs w:val="0"/>
          <w:sz w:val="24"/>
          <w:lang w:eastAsia="en-US"/>
        </w:rPr>
        <w:t>логоритміки</w:t>
      </w:r>
      <w:proofErr w:type="spellEnd"/>
      <w:r w:rsidRPr="000E3B40">
        <w:rPr>
          <w:rFonts w:ascii="Times New Roman" w:eastAsia="Calibri" w:hAnsi="Times New Roman" w:cs="Times New Roman"/>
          <w:b w:val="0"/>
          <w:bCs w:val="0"/>
          <w:sz w:val="24"/>
          <w:lang w:eastAsia="en-US"/>
        </w:rPr>
        <w:t xml:space="preserve"> лежить музика. Якщо твір не дарує дітям естетичної насолоди, він не зможе справити на них суттєвий виховний вплив. Для стимулювання інтересу дітей до музики необхідно моделювати творчі ситуації на кожному етапі спілкування з музичними творами, застосовувати педагогічні прийоми, що сприятимуть виникненню позитивного емоційного ставлення до теми заняття.</w:t>
      </w:r>
    </w:p>
    <w:p w:rsidR="000E3B40" w:rsidRPr="000E3B40" w:rsidRDefault="000E3B40" w:rsidP="000E3B40">
      <w:pPr>
        <w:tabs>
          <w:tab w:val="clear" w:pos="0"/>
        </w:tabs>
        <w:spacing w:line="276" w:lineRule="auto"/>
        <w:ind w:firstLine="567"/>
        <w:jc w:val="both"/>
        <w:rPr>
          <w:rFonts w:ascii="Times New Roman" w:eastAsia="Calibri" w:hAnsi="Times New Roman" w:cs="Times New Roman"/>
          <w:b w:val="0"/>
          <w:bCs w:val="0"/>
          <w:sz w:val="24"/>
          <w:lang w:eastAsia="en-US"/>
        </w:rPr>
      </w:pPr>
      <w:r w:rsidRPr="000E3B40">
        <w:rPr>
          <w:rFonts w:ascii="Times New Roman" w:eastAsia="Calibri" w:hAnsi="Times New Roman" w:cs="Times New Roman"/>
          <w:b w:val="0"/>
          <w:bCs w:val="0"/>
          <w:sz w:val="24"/>
          <w:lang w:eastAsia="en-US"/>
        </w:rPr>
        <w:t xml:space="preserve">Ефективність формування музичних здібностей дітей багато в чому залежить від особистості вихователя, його здатності змоделювати творчу ситуацію на занятті, виразності та емоційності його мовлення, уміння обрати доступну форму спілкування, «бути поруч», бути </w:t>
      </w:r>
      <w:proofErr w:type="spellStart"/>
      <w:r w:rsidRPr="000E3B40">
        <w:rPr>
          <w:rFonts w:ascii="Times New Roman" w:eastAsia="Calibri" w:hAnsi="Times New Roman" w:cs="Times New Roman"/>
          <w:b w:val="0"/>
          <w:bCs w:val="0"/>
          <w:sz w:val="24"/>
          <w:lang w:eastAsia="en-US"/>
        </w:rPr>
        <w:t>фасилітатором</w:t>
      </w:r>
      <w:proofErr w:type="spellEnd"/>
      <w:r w:rsidRPr="000E3B40">
        <w:rPr>
          <w:rFonts w:ascii="Times New Roman" w:eastAsia="Calibri" w:hAnsi="Times New Roman" w:cs="Times New Roman"/>
          <w:b w:val="0"/>
          <w:bCs w:val="0"/>
          <w:sz w:val="24"/>
          <w:lang w:eastAsia="en-US"/>
        </w:rPr>
        <w:t xml:space="preserve"> (від лат. </w:t>
      </w:r>
      <w:r w:rsidRPr="000E3B40">
        <w:rPr>
          <w:rFonts w:ascii="Times New Roman" w:eastAsia="Calibri" w:hAnsi="Times New Roman" w:cs="Times New Roman"/>
          <w:b w:val="0"/>
          <w:bCs w:val="0"/>
          <w:sz w:val="24"/>
          <w:lang w:val="en-US" w:eastAsia="en-US"/>
        </w:rPr>
        <w:t>Facilitate</w:t>
      </w:r>
      <w:r w:rsidRPr="000E3B40">
        <w:rPr>
          <w:rFonts w:ascii="Times New Roman" w:eastAsia="Calibri" w:hAnsi="Times New Roman" w:cs="Times New Roman"/>
          <w:b w:val="0"/>
          <w:bCs w:val="0"/>
          <w:sz w:val="24"/>
          <w:lang w:val="ru-RU" w:eastAsia="en-US"/>
        </w:rPr>
        <w:t xml:space="preserve"> - </w:t>
      </w:r>
      <w:r w:rsidRPr="000E3B40">
        <w:rPr>
          <w:rFonts w:ascii="Times New Roman" w:eastAsia="Calibri" w:hAnsi="Times New Roman" w:cs="Times New Roman"/>
          <w:b w:val="0"/>
          <w:bCs w:val="0"/>
          <w:sz w:val="24"/>
          <w:lang w:eastAsia="en-US"/>
        </w:rPr>
        <w:t>полегшувати) – не втручатися, не вчити, не наставляти, а йти за дітьми з бажанням зацікавити їх навчальним матеріалом.</w:t>
      </w:r>
    </w:p>
    <w:p w:rsidR="000E3B40" w:rsidRPr="000E3B40" w:rsidRDefault="000E3B40" w:rsidP="000E3B40">
      <w:pPr>
        <w:tabs>
          <w:tab w:val="clear" w:pos="0"/>
        </w:tabs>
        <w:spacing w:line="276" w:lineRule="auto"/>
        <w:ind w:firstLine="567"/>
        <w:rPr>
          <w:rFonts w:ascii="Times New Roman" w:eastAsia="Calibri" w:hAnsi="Times New Roman" w:cs="Times New Roman"/>
          <w:bCs w:val="0"/>
          <w:sz w:val="24"/>
          <w:lang w:eastAsia="en-US"/>
        </w:rPr>
      </w:pPr>
      <w:r w:rsidRPr="000E3B40">
        <w:rPr>
          <w:rFonts w:ascii="Times New Roman" w:eastAsia="Calibri" w:hAnsi="Times New Roman" w:cs="Times New Roman"/>
          <w:bCs w:val="0"/>
          <w:sz w:val="24"/>
          <w:lang w:eastAsia="en-US"/>
        </w:rPr>
        <w:t>ДИТЯЧИЙ МУЗИЧНИЙ ФОЛЬКЛОР</w:t>
      </w:r>
    </w:p>
    <w:p w:rsidR="000E3B40" w:rsidRPr="000E3B40" w:rsidRDefault="000E3B40" w:rsidP="000E3B40">
      <w:pPr>
        <w:tabs>
          <w:tab w:val="clear" w:pos="0"/>
        </w:tabs>
        <w:spacing w:line="276" w:lineRule="auto"/>
        <w:ind w:firstLine="567"/>
        <w:rPr>
          <w:rFonts w:ascii="Times New Roman" w:eastAsia="Calibri" w:hAnsi="Times New Roman" w:cs="Times New Roman"/>
          <w:bCs w:val="0"/>
          <w:sz w:val="24"/>
          <w:lang w:eastAsia="en-US"/>
        </w:rPr>
      </w:pPr>
      <w:r w:rsidRPr="000E3B40">
        <w:rPr>
          <w:rFonts w:ascii="Times New Roman" w:eastAsia="Calibri" w:hAnsi="Times New Roman" w:cs="Times New Roman"/>
          <w:bCs w:val="0"/>
          <w:sz w:val="24"/>
          <w:lang w:eastAsia="en-US"/>
        </w:rPr>
        <w:t>ЯК ОСНОВА ЗАНЯТЬ З ЛОГОРИТМІКИ</w:t>
      </w:r>
    </w:p>
    <w:p w:rsidR="000E3B40" w:rsidRPr="000E3B40" w:rsidRDefault="000E3B40" w:rsidP="000E3B40">
      <w:pPr>
        <w:tabs>
          <w:tab w:val="clear" w:pos="0"/>
        </w:tabs>
        <w:spacing w:line="276" w:lineRule="auto"/>
        <w:ind w:firstLine="567"/>
        <w:jc w:val="both"/>
        <w:rPr>
          <w:rFonts w:ascii="Times New Roman" w:eastAsia="Calibri" w:hAnsi="Times New Roman" w:cs="Times New Roman"/>
          <w:b w:val="0"/>
          <w:bCs w:val="0"/>
          <w:sz w:val="24"/>
          <w:lang w:eastAsia="en-US"/>
        </w:rPr>
      </w:pPr>
      <w:r w:rsidRPr="000E3B40">
        <w:rPr>
          <w:rFonts w:ascii="Times New Roman" w:eastAsia="Calibri" w:hAnsi="Times New Roman" w:cs="Times New Roman"/>
          <w:b w:val="0"/>
          <w:bCs w:val="0"/>
          <w:sz w:val="24"/>
          <w:lang w:eastAsia="en-US"/>
        </w:rPr>
        <w:lastRenderedPageBreak/>
        <w:t>Обов'язковою складовою роботи, спрямованої на підготовку спільної музичної діяльності, стає ознайомлення з різноманітними формами дитячого фольклору та виконання його складових у формі співу з рухами, таночків, розучування українських народних рухливих ігор, організація музично-ритмічних вправ, музичних етюдів, спрямованих на створення виразних образів, участь у театралізованій, музично-</w:t>
      </w:r>
      <w:proofErr w:type="spellStart"/>
      <w:r w:rsidRPr="000E3B40">
        <w:rPr>
          <w:rFonts w:ascii="Times New Roman" w:eastAsia="Calibri" w:hAnsi="Times New Roman" w:cs="Times New Roman"/>
          <w:b w:val="0"/>
          <w:bCs w:val="0"/>
          <w:sz w:val="24"/>
          <w:lang w:eastAsia="en-US"/>
        </w:rPr>
        <w:t>логоритмічній</w:t>
      </w:r>
      <w:proofErr w:type="spellEnd"/>
      <w:r w:rsidRPr="000E3B40">
        <w:rPr>
          <w:rFonts w:ascii="Times New Roman" w:eastAsia="Calibri" w:hAnsi="Times New Roman" w:cs="Times New Roman"/>
          <w:b w:val="0"/>
          <w:bCs w:val="0"/>
          <w:sz w:val="24"/>
          <w:lang w:eastAsia="en-US"/>
        </w:rPr>
        <w:t xml:space="preserve"> діяльності тощо. </w:t>
      </w:r>
    </w:p>
    <w:p w:rsidR="000E3B40" w:rsidRPr="000E3B40" w:rsidRDefault="000E3B40" w:rsidP="000E3B40">
      <w:pPr>
        <w:tabs>
          <w:tab w:val="clear" w:pos="0"/>
        </w:tabs>
        <w:spacing w:line="276" w:lineRule="auto"/>
        <w:ind w:firstLine="567"/>
        <w:jc w:val="both"/>
        <w:rPr>
          <w:rFonts w:ascii="Times New Roman" w:eastAsia="Calibri" w:hAnsi="Times New Roman" w:cs="Times New Roman"/>
          <w:b w:val="0"/>
          <w:bCs w:val="0"/>
          <w:sz w:val="24"/>
          <w:lang w:eastAsia="en-US"/>
        </w:rPr>
      </w:pPr>
      <w:r w:rsidRPr="000E3B40">
        <w:rPr>
          <w:rFonts w:ascii="Times New Roman" w:eastAsia="Calibri" w:hAnsi="Times New Roman" w:cs="Times New Roman"/>
          <w:b w:val="0"/>
          <w:bCs w:val="0"/>
          <w:sz w:val="24"/>
          <w:lang w:eastAsia="en-US"/>
        </w:rPr>
        <w:t xml:space="preserve">Заняття мають бути ретельно підготовлені. Поряд з усвідомлюваними процесами в ході сприймання музики виникають і несвідомі психічні реакції. Тому в роботі з дітьми важливо використовувати спеціально дібрані музичні твори, які, впливаючи на їхню ефективну сферу, здатні розвивати вищі психічні функції – мислення, волю, мотивацію. Саме такими є </w:t>
      </w:r>
      <w:r w:rsidRPr="000E3B40">
        <w:rPr>
          <w:rFonts w:ascii="Times New Roman" w:eastAsia="Calibri" w:hAnsi="Times New Roman" w:cs="Times New Roman"/>
          <w:bCs w:val="0"/>
          <w:sz w:val="24"/>
          <w:lang w:eastAsia="en-US"/>
        </w:rPr>
        <w:t>зразки дитячого музично-ігрового фольклору</w:t>
      </w:r>
      <w:r w:rsidRPr="000E3B40">
        <w:rPr>
          <w:rFonts w:ascii="Times New Roman" w:eastAsia="Calibri" w:hAnsi="Times New Roman" w:cs="Times New Roman"/>
          <w:b w:val="0"/>
          <w:bCs w:val="0"/>
          <w:sz w:val="24"/>
          <w:lang w:eastAsia="en-US"/>
        </w:rPr>
        <w:t xml:space="preserve">, що завжди був невід'ємною складовою практичної народної педагогіки. </w:t>
      </w:r>
    </w:p>
    <w:p w:rsidR="000E3B40" w:rsidRPr="000E3B40" w:rsidRDefault="000E3B40" w:rsidP="000E3B40">
      <w:pPr>
        <w:tabs>
          <w:tab w:val="clear" w:pos="0"/>
        </w:tabs>
        <w:spacing w:line="276" w:lineRule="auto"/>
        <w:ind w:firstLine="567"/>
        <w:jc w:val="both"/>
        <w:rPr>
          <w:rFonts w:ascii="Times New Roman" w:eastAsia="Calibri" w:hAnsi="Times New Roman" w:cs="Times New Roman"/>
          <w:b w:val="0"/>
          <w:bCs w:val="0"/>
          <w:sz w:val="24"/>
          <w:lang w:eastAsia="en-US"/>
        </w:rPr>
      </w:pPr>
      <w:r w:rsidRPr="000E3B40">
        <w:rPr>
          <w:rFonts w:ascii="Times New Roman" w:eastAsia="Calibri" w:hAnsi="Times New Roman" w:cs="Times New Roman"/>
          <w:b w:val="0"/>
          <w:bCs w:val="0"/>
          <w:sz w:val="24"/>
          <w:lang w:eastAsia="en-US"/>
        </w:rPr>
        <w:t xml:space="preserve">Найкращим матеріалом для роботи з дошкільнятами є колискові пісні, </w:t>
      </w:r>
      <w:proofErr w:type="spellStart"/>
      <w:r w:rsidRPr="000E3B40">
        <w:rPr>
          <w:rFonts w:ascii="Times New Roman" w:eastAsia="Calibri" w:hAnsi="Times New Roman" w:cs="Times New Roman"/>
          <w:b w:val="0"/>
          <w:bCs w:val="0"/>
          <w:sz w:val="24"/>
          <w:lang w:eastAsia="en-US"/>
        </w:rPr>
        <w:t>заклички</w:t>
      </w:r>
      <w:proofErr w:type="spellEnd"/>
      <w:r w:rsidRPr="000E3B40">
        <w:rPr>
          <w:rFonts w:ascii="Times New Roman" w:eastAsia="Calibri" w:hAnsi="Times New Roman" w:cs="Times New Roman"/>
          <w:b w:val="0"/>
          <w:bCs w:val="0"/>
          <w:sz w:val="24"/>
          <w:lang w:eastAsia="en-US"/>
        </w:rPr>
        <w:t xml:space="preserve">, колядки, щедрівки, веснянки, приказки, лічилки, </w:t>
      </w:r>
      <w:proofErr w:type="spellStart"/>
      <w:r w:rsidRPr="000E3B40">
        <w:rPr>
          <w:rFonts w:ascii="Times New Roman" w:eastAsia="Calibri" w:hAnsi="Times New Roman" w:cs="Times New Roman"/>
          <w:b w:val="0"/>
          <w:bCs w:val="0"/>
          <w:sz w:val="24"/>
          <w:lang w:eastAsia="en-US"/>
        </w:rPr>
        <w:t>дражнилки</w:t>
      </w:r>
      <w:proofErr w:type="spellEnd"/>
      <w:r w:rsidRPr="000E3B40">
        <w:rPr>
          <w:rFonts w:ascii="Times New Roman" w:eastAsia="Calibri" w:hAnsi="Times New Roman" w:cs="Times New Roman"/>
          <w:b w:val="0"/>
          <w:bCs w:val="0"/>
          <w:sz w:val="24"/>
          <w:lang w:eastAsia="en-US"/>
        </w:rPr>
        <w:t>, скоромовки тощо. Виконуючи їх, діти стають творцями найпростіших мелодій, що активізує музичне мислення, а обрядові фольклорні тексти стимулюють роботу уяви.</w:t>
      </w:r>
    </w:p>
    <w:p w:rsidR="000E3B40" w:rsidRPr="000E3B40" w:rsidRDefault="000E3B40" w:rsidP="000E3B40">
      <w:pPr>
        <w:tabs>
          <w:tab w:val="clear" w:pos="0"/>
        </w:tabs>
        <w:spacing w:line="276" w:lineRule="auto"/>
        <w:ind w:firstLine="567"/>
        <w:jc w:val="both"/>
        <w:rPr>
          <w:rFonts w:ascii="Times New Roman" w:eastAsia="Calibri" w:hAnsi="Times New Roman" w:cs="Times New Roman"/>
          <w:b w:val="0"/>
          <w:bCs w:val="0"/>
          <w:sz w:val="24"/>
          <w:lang w:eastAsia="en-US"/>
        </w:rPr>
      </w:pPr>
      <w:r w:rsidRPr="000E3B40">
        <w:rPr>
          <w:rFonts w:ascii="Times New Roman" w:eastAsia="Calibri" w:hAnsi="Times New Roman" w:cs="Times New Roman"/>
          <w:b w:val="0"/>
          <w:bCs w:val="0"/>
          <w:sz w:val="24"/>
          <w:lang w:eastAsia="en-US"/>
        </w:rPr>
        <w:t xml:space="preserve"> Очевидним с позитивний вплив співу на </w:t>
      </w:r>
      <w:r w:rsidRPr="000E3B40">
        <w:rPr>
          <w:rFonts w:ascii="Times New Roman" w:eastAsia="Calibri" w:hAnsi="Times New Roman" w:cs="Times New Roman"/>
          <w:bCs w:val="0"/>
          <w:sz w:val="24"/>
          <w:lang w:eastAsia="en-US"/>
        </w:rPr>
        <w:t>фізичний розвиток дітей</w:t>
      </w:r>
      <w:r w:rsidRPr="000E3B40">
        <w:rPr>
          <w:rFonts w:ascii="Times New Roman" w:eastAsia="Calibri" w:hAnsi="Times New Roman" w:cs="Times New Roman"/>
          <w:b w:val="0"/>
          <w:bCs w:val="0"/>
          <w:sz w:val="24"/>
          <w:lang w:eastAsia="en-US"/>
        </w:rPr>
        <w:t xml:space="preserve">. Він сприяє зміцненню </w:t>
      </w:r>
      <w:proofErr w:type="spellStart"/>
      <w:r w:rsidRPr="000E3B40">
        <w:rPr>
          <w:rFonts w:ascii="Times New Roman" w:eastAsia="Calibri" w:hAnsi="Times New Roman" w:cs="Times New Roman"/>
          <w:b w:val="0"/>
          <w:bCs w:val="0"/>
          <w:sz w:val="24"/>
          <w:lang w:eastAsia="en-US"/>
        </w:rPr>
        <w:t>легенів</w:t>
      </w:r>
      <w:proofErr w:type="spellEnd"/>
      <w:r w:rsidRPr="000E3B40">
        <w:rPr>
          <w:rFonts w:ascii="Times New Roman" w:eastAsia="Calibri" w:hAnsi="Times New Roman" w:cs="Times New Roman"/>
          <w:b w:val="0"/>
          <w:bCs w:val="0"/>
          <w:sz w:val="24"/>
          <w:lang w:eastAsia="en-US"/>
        </w:rPr>
        <w:t xml:space="preserve">, стимулює кровообіг, впливає на загальний стан організму; розвиває координацію голосу і слуху, удосконалює дитяче мовлення; формує емоційну чутливість, музичні здібності малят (ладове чуття, чуття ритму тощо). На думку лікарів, спів є кращою формою дихальної гімнастики. </w:t>
      </w:r>
    </w:p>
    <w:p w:rsidR="000E3B40" w:rsidRPr="000E3B40" w:rsidRDefault="000E3B40" w:rsidP="000E3B40">
      <w:pPr>
        <w:tabs>
          <w:tab w:val="clear" w:pos="0"/>
        </w:tabs>
        <w:spacing w:line="276" w:lineRule="auto"/>
        <w:ind w:firstLine="567"/>
        <w:jc w:val="both"/>
        <w:rPr>
          <w:rFonts w:ascii="Times New Roman" w:eastAsia="Calibri" w:hAnsi="Times New Roman" w:cs="Times New Roman"/>
          <w:b w:val="0"/>
          <w:bCs w:val="0"/>
          <w:sz w:val="24"/>
          <w:lang w:eastAsia="en-US"/>
        </w:rPr>
      </w:pPr>
      <w:r w:rsidRPr="000E3B40">
        <w:rPr>
          <w:rFonts w:ascii="Times New Roman" w:eastAsia="Calibri" w:hAnsi="Times New Roman" w:cs="Times New Roman"/>
          <w:b w:val="0"/>
          <w:bCs w:val="0"/>
          <w:sz w:val="24"/>
          <w:lang w:eastAsia="en-US"/>
        </w:rPr>
        <w:t xml:space="preserve">Рухливі ігри, побудовані на матеріалі українського фольклору, донині не втратили своєї актуальності й можуть використовуватись у роботі дітьми. </w:t>
      </w:r>
    </w:p>
    <w:p w:rsidR="000E3B40" w:rsidRPr="000E3B40" w:rsidRDefault="000E3B40" w:rsidP="000E3B40">
      <w:pPr>
        <w:tabs>
          <w:tab w:val="clear" w:pos="0"/>
        </w:tabs>
        <w:spacing w:line="276" w:lineRule="auto"/>
        <w:ind w:firstLine="567"/>
        <w:jc w:val="both"/>
        <w:rPr>
          <w:rFonts w:ascii="Times New Roman" w:eastAsia="Calibri" w:hAnsi="Times New Roman" w:cs="Times New Roman"/>
          <w:b w:val="0"/>
          <w:bCs w:val="0"/>
          <w:sz w:val="24"/>
          <w:lang w:eastAsia="en-US"/>
        </w:rPr>
      </w:pPr>
      <w:r w:rsidRPr="000E3B40">
        <w:rPr>
          <w:rFonts w:ascii="Times New Roman" w:eastAsia="Calibri" w:hAnsi="Times New Roman" w:cs="Times New Roman"/>
          <w:b w:val="0"/>
          <w:bCs w:val="0"/>
          <w:sz w:val="24"/>
          <w:lang w:eastAsia="en-US"/>
        </w:rPr>
        <w:t xml:space="preserve">Основне завдання цілеспрямованої взаємодії вихователя й дітей – </w:t>
      </w:r>
      <w:r w:rsidRPr="000E3B40">
        <w:rPr>
          <w:rFonts w:ascii="Times New Roman" w:eastAsia="Calibri" w:hAnsi="Times New Roman" w:cs="Times New Roman"/>
          <w:bCs w:val="0"/>
          <w:sz w:val="24"/>
          <w:lang w:eastAsia="en-US"/>
        </w:rPr>
        <w:t>накопичення у вихованців емоційних вражень.</w:t>
      </w:r>
      <w:r w:rsidRPr="000E3B40">
        <w:rPr>
          <w:rFonts w:ascii="Times New Roman" w:eastAsia="Calibri" w:hAnsi="Times New Roman" w:cs="Times New Roman"/>
          <w:b w:val="0"/>
          <w:bCs w:val="0"/>
          <w:sz w:val="24"/>
          <w:lang w:eastAsia="en-US"/>
        </w:rPr>
        <w:t xml:space="preserve"> Метою має стати прищеплення дітям інтересу до музично-</w:t>
      </w:r>
      <w:proofErr w:type="spellStart"/>
      <w:r w:rsidRPr="000E3B40">
        <w:rPr>
          <w:rFonts w:ascii="Times New Roman" w:eastAsia="Calibri" w:hAnsi="Times New Roman" w:cs="Times New Roman"/>
          <w:b w:val="0"/>
          <w:bCs w:val="0"/>
          <w:sz w:val="24"/>
          <w:lang w:eastAsia="en-US"/>
        </w:rPr>
        <w:t>логоритмічних</w:t>
      </w:r>
      <w:proofErr w:type="spellEnd"/>
      <w:r w:rsidRPr="000E3B40">
        <w:rPr>
          <w:rFonts w:ascii="Times New Roman" w:eastAsia="Calibri" w:hAnsi="Times New Roman" w:cs="Times New Roman"/>
          <w:b w:val="0"/>
          <w:bCs w:val="0"/>
          <w:sz w:val="24"/>
          <w:lang w:eastAsia="en-US"/>
        </w:rPr>
        <w:t xml:space="preserve"> занять, пропонованого музично-ігрового </w:t>
      </w:r>
      <w:proofErr w:type="spellStart"/>
      <w:r w:rsidRPr="000E3B40">
        <w:rPr>
          <w:rFonts w:ascii="Times New Roman" w:eastAsia="Calibri" w:hAnsi="Times New Roman" w:cs="Times New Roman"/>
          <w:b w:val="0"/>
          <w:bCs w:val="0"/>
          <w:sz w:val="24"/>
          <w:lang w:eastAsia="en-US"/>
        </w:rPr>
        <w:t>матерiалу</w:t>
      </w:r>
      <w:proofErr w:type="spellEnd"/>
      <w:r w:rsidRPr="000E3B40">
        <w:rPr>
          <w:rFonts w:ascii="Times New Roman" w:eastAsia="Calibri" w:hAnsi="Times New Roman" w:cs="Times New Roman"/>
          <w:b w:val="0"/>
          <w:bCs w:val="0"/>
          <w:sz w:val="24"/>
          <w:lang w:eastAsia="en-US"/>
        </w:rPr>
        <w:t xml:space="preserve"> (в нашій методиці – українського дитячого музичного фольклору), стимулювання бажання добре виконувати поставлені завдання, гарно й чітко промовляти слова в піснях, скоромовках, музично-ритмічних рухах тощо.</w:t>
      </w:r>
    </w:p>
    <w:p w:rsidR="000E3B40" w:rsidRPr="000E3B40" w:rsidRDefault="000E3B40" w:rsidP="000E3B40">
      <w:pPr>
        <w:tabs>
          <w:tab w:val="clear" w:pos="0"/>
        </w:tabs>
        <w:spacing w:line="276" w:lineRule="auto"/>
        <w:ind w:firstLine="567"/>
        <w:jc w:val="both"/>
        <w:rPr>
          <w:rFonts w:ascii="Times New Roman" w:eastAsia="Calibri" w:hAnsi="Times New Roman" w:cs="Times New Roman"/>
          <w:b w:val="0"/>
          <w:bCs w:val="0"/>
          <w:sz w:val="24"/>
          <w:lang w:eastAsia="en-US"/>
        </w:rPr>
      </w:pPr>
      <w:r w:rsidRPr="000E3B40">
        <w:rPr>
          <w:rFonts w:ascii="Times New Roman" w:eastAsia="Calibri" w:hAnsi="Times New Roman" w:cs="Times New Roman"/>
          <w:b w:val="0"/>
          <w:bCs w:val="0"/>
          <w:sz w:val="24"/>
          <w:lang w:eastAsia="en-US"/>
        </w:rPr>
        <w:t xml:space="preserve"> Український дитячий музичний фольклор, на нашу думку, виконує багато функцій: психологічної розрядки, трудового виховання, </w:t>
      </w:r>
      <w:proofErr w:type="spellStart"/>
      <w:r w:rsidRPr="000E3B40">
        <w:rPr>
          <w:rFonts w:ascii="Times New Roman" w:eastAsia="Calibri" w:hAnsi="Times New Roman" w:cs="Times New Roman"/>
          <w:b w:val="0"/>
          <w:bCs w:val="0"/>
          <w:sz w:val="24"/>
          <w:lang w:eastAsia="en-US"/>
        </w:rPr>
        <w:t>пізнавально</w:t>
      </w:r>
      <w:proofErr w:type="spellEnd"/>
      <w:r w:rsidRPr="000E3B40">
        <w:rPr>
          <w:rFonts w:ascii="Times New Roman" w:eastAsia="Calibri" w:hAnsi="Times New Roman" w:cs="Times New Roman"/>
          <w:b w:val="0"/>
          <w:bCs w:val="0"/>
          <w:sz w:val="24"/>
          <w:lang w:eastAsia="en-US"/>
        </w:rPr>
        <w:t xml:space="preserve">-виховну, комунікативну, мотиваційно-виховну, </w:t>
      </w:r>
      <w:proofErr w:type="spellStart"/>
      <w:r w:rsidRPr="000E3B40">
        <w:rPr>
          <w:rFonts w:ascii="Times New Roman" w:eastAsia="Calibri" w:hAnsi="Times New Roman" w:cs="Times New Roman"/>
          <w:b w:val="0"/>
          <w:bCs w:val="0"/>
          <w:sz w:val="24"/>
          <w:lang w:eastAsia="en-US"/>
        </w:rPr>
        <w:t>здоров'язбережувальну</w:t>
      </w:r>
      <w:proofErr w:type="spellEnd"/>
      <w:r w:rsidRPr="000E3B40">
        <w:rPr>
          <w:rFonts w:ascii="Times New Roman" w:eastAsia="Calibri" w:hAnsi="Times New Roman" w:cs="Times New Roman"/>
          <w:b w:val="0"/>
          <w:bCs w:val="0"/>
          <w:sz w:val="24"/>
          <w:lang w:eastAsia="en-US"/>
        </w:rPr>
        <w:t xml:space="preserve">, терапевтичну, гедоністичну тощо. </w:t>
      </w:r>
    </w:p>
    <w:p w:rsidR="000E3B40" w:rsidRPr="000E3B40" w:rsidRDefault="000E3B40" w:rsidP="000E3B40">
      <w:pPr>
        <w:tabs>
          <w:tab w:val="clear" w:pos="0"/>
        </w:tabs>
        <w:spacing w:line="276" w:lineRule="auto"/>
        <w:ind w:firstLine="567"/>
        <w:jc w:val="both"/>
        <w:rPr>
          <w:rFonts w:ascii="Times New Roman" w:eastAsia="Calibri" w:hAnsi="Times New Roman" w:cs="Times New Roman"/>
          <w:b w:val="0"/>
          <w:bCs w:val="0"/>
          <w:sz w:val="24"/>
          <w:lang w:eastAsia="en-US"/>
        </w:rPr>
      </w:pPr>
      <w:r w:rsidRPr="000E3B40">
        <w:rPr>
          <w:rFonts w:ascii="Times New Roman" w:eastAsia="Calibri" w:hAnsi="Times New Roman" w:cs="Times New Roman"/>
          <w:b w:val="0"/>
          <w:bCs w:val="0"/>
          <w:sz w:val="24"/>
          <w:lang w:eastAsia="en-US"/>
        </w:rPr>
        <w:t xml:space="preserve">Повторення римованих рядків привертає і концентрує увагу дитини, розвиває логічне мислення, сприяє оволодінню мовленням. Звукосполучення, які дітям найважче засвоювати, у яких багато шиплячих, свистячих, сонорних, раз у раз чуються в дитячих пісеньках. </w:t>
      </w:r>
      <w:proofErr w:type="spellStart"/>
      <w:r w:rsidRPr="000E3B40">
        <w:rPr>
          <w:rFonts w:ascii="Times New Roman" w:eastAsia="Calibri" w:hAnsi="Times New Roman" w:cs="Times New Roman"/>
          <w:b w:val="0"/>
          <w:bCs w:val="0"/>
          <w:sz w:val="24"/>
          <w:lang w:eastAsia="en-US"/>
        </w:rPr>
        <w:t>Їx</w:t>
      </w:r>
      <w:proofErr w:type="spellEnd"/>
      <w:r w:rsidRPr="000E3B40">
        <w:rPr>
          <w:rFonts w:ascii="Times New Roman" w:eastAsia="Calibri" w:hAnsi="Times New Roman" w:cs="Times New Roman"/>
          <w:b w:val="0"/>
          <w:bCs w:val="0"/>
          <w:sz w:val="24"/>
          <w:lang w:eastAsia="en-US"/>
        </w:rPr>
        <w:t xml:space="preserve"> вивчення допомагає подолати мовленнєві труднощі. </w:t>
      </w:r>
    </w:p>
    <w:p w:rsidR="000E3B40" w:rsidRPr="000E3B40" w:rsidRDefault="000E3B40" w:rsidP="000E3B40">
      <w:pPr>
        <w:tabs>
          <w:tab w:val="clear" w:pos="0"/>
        </w:tabs>
        <w:spacing w:line="276" w:lineRule="auto"/>
        <w:ind w:firstLine="567"/>
        <w:jc w:val="both"/>
        <w:rPr>
          <w:rFonts w:ascii="Times New Roman" w:eastAsia="Calibri" w:hAnsi="Times New Roman" w:cs="Times New Roman"/>
          <w:b w:val="0"/>
          <w:bCs w:val="0"/>
          <w:sz w:val="24"/>
          <w:lang w:eastAsia="en-US"/>
        </w:rPr>
      </w:pPr>
      <w:r w:rsidRPr="000E3B40">
        <w:rPr>
          <w:rFonts w:ascii="Times New Roman" w:eastAsia="Calibri" w:hAnsi="Times New Roman" w:cs="Times New Roman"/>
          <w:b w:val="0"/>
          <w:bCs w:val="0"/>
          <w:sz w:val="24"/>
          <w:lang w:eastAsia="en-US"/>
        </w:rPr>
        <w:t xml:space="preserve">У своїх рекомендаціях щодо визначення музичного матеріалу для занять Г. Волкова зазначає, що дітей особливо приваблюють пісні, «характерними ознаками яких є кумедність, ритмічність, захопливість», а також «веселі, задерикуваті, жар- </w:t>
      </w:r>
      <w:proofErr w:type="spellStart"/>
      <w:r w:rsidRPr="000E3B40">
        <w:rPr>
          <w:rFonts w:ascii="Times New Roman" w:eastAsia="Calibri" w:hAnsi="Times New Roman" w:cs="Times New Roman"/>
          <w:b w:val="0"/>
          <w:bCs w:val="0"/>
          <w:sz w:val="24"/>
          <w:lang w:eastAsia="en-US"/>
        </w:rPr>
        <w:t>тівливі</w:t>
      </w:r>
      <w:proofErr w:type="spellEnd"/>
      <w:r w:rsidRPr="000E3B40">
        <w:rPr>
          <w:rFonts w:ascii="Times New Roman" w:eastAsia="Calibri" w:hAnsi="Times New Roman" w:cs="Times New Roman"/>
          <w:b w:val="0"/>
          <w:bCs w:val="0"/>
          <w:sz w:val="24"/>
          <w:lang w:eastAsia="en-US"/>
        </w:rPr>
        <w:t xml:space="preserve"> пісні». </w:t>
      </w:r>
    </w:p>
    <w:p w:rsidR="000E3B40" w:rsidRPr="000E3B40" w:rsidRDefault="000E3B40" w:rsidP="000E3B40">
      <w:pPr>
        <w:tabs>
          <w:tab w:val="clear" w:pos="0"/>
        </w:tabs>
        <w:spacing w:line="276" w:lineRule="auto"/>
        <w:ind w:firstLine="567"/>
        <w:jc w:val="both"/>
        <w:rPr>
          <w:rFonts w:ascii="Times New Roman" w:eastAsia="Calibri" w:hAnsi="Times New Roman" w:cs="Times New Roman"/>
          <w:b w:val="0"/>
          <w:bCs w:val="0"/>
          <w:sz w:val="24"/>
          <w:lang w:eastAsia="en-US"/>
        </w:rPr>
      </w:pPr>
      <w:r w:rsidRPr="000E3B40">
        <w:rPr>
          <w:rFonts w:ascii="Times New Roman" w:eastAsia="Calibri" w:hAnsi="Times New Roman" w:cs="Times New Roman"/>
          <w:b w:val="0"/>
          <w:bCs w:val="0"/>
          <w:sz w:val="24"/>
          <w:lang w:eastAsia="en-US"/>
        </w:rPr>
        <w:t xml:space="preserve">Часом неймовірні, але завжди наповнені людськими почуттями події, які описуються в традиційному українському дитячому музичному фольклорі, спонукають дітей фантазувати, поринати у вигаданий світ, розвивають образне мислення. </w:t>
      </w:r>
    </w:p>
    <w:p w:rsidR="000E3B40" w:rsidRPr="000E3B40" w:rsidRDefault="000E3B40" w:rsidP="000E3B40">
      <w:pPr>
        <w:tabs>
          <w:tab w:val="clear" w:pos="0"/>
        </w:tabs>
        <w:spacing w:line="276" w:lineRule="auto"/>
        <w:ind w:firstLine="567"/>
        <w:jc w:val="both"/>
        <w:rPr>
          <w:rFonts w:ascii="Times New Roman" w:eastAsia="Calibri" w:hAnsi="Times New Roman" w:cs="Times New Roman"/>
          <w:b w:val="0"/>
          <w:bCs w:val="0"/>
          <w:sz w:val="24"/>
          <w:lang w:eastAsia="en-US"/>
        </w:rPr>
      </w:pPr>
      <w:r w:rsidRPr="000E3B40">
        <w:rPr>
          <w:rFonts w:ascii="Times New Roman" w:eastAsia="Calibri" w:hAnsi="Times New Roman" w:cs="Times New Roman"/>
          <w:b w:val="0"/>
          <w:bCs w:val="0"/>
          <w:sz w:val="24"/>
          <w:lang w:eastAsia="en-US"/>
        </w:rPr>
        <w:t xml:space="preserve">Доцільним навіть необхідним для розв'язання завдань музичного виховання малят, зокрема й із порушеннями мовлення, є використання на заняттях з музично-логопедичної, а також логопедичної й фонетичної ритміки фольклорного матеріалу. Це вправи на диференціацію різних звуків, звуконаслідування, промовляння жартівливих </w:t>
      </w:r>
      <w:proofErr w:type="spellStart"/>
      <w:r w:rsidRPr="000E3B40">
        <w:rPr>
          <w:rFonts w:ascii="Times New Roman" w:eastAsia="Calibri" w:hAnsi="Times New Roman" w:cs="Times New Roman"/>
          <w:b w:val="0"/>
          <w:bCs w:val="0"/>
          <w:sz w:val="24"/>
          <w:lang w:eastAsia="en-US"/>
        </w:rPr>
        <w:t>чистомовок</w:t>
      </w:r>
      <w:proofErr w:type="spellEnd"/>
      <w:r w:rsidRPr="000E3B40">
        <w:rPr>
          <w:rFonts w:ascii="Times New Roman" w:eastAsia="Calibri" w:hAnsi="Times New Roman" w:cs="Times New Roman"/>
          <w:b w:val="0"/>
          <w:bCs w:val="0"/>
          <w:sz w:val="24"/>
          <w:lang w:eastAsia="en-US"/>
        </w:rPr>
        <w:t>, повторення по</w:t>
      </w:r>
      <w:r w:rsidRPr="000E3B40">
        <w:rPr>
          <w:rFonts w:ascii="Times New Roman" w:eastAsia="Calibri" w:hAnsi="Times New Roman" w:cs="Times New Roman"/>
          <w:b w:val="0"/>
          <w:bCs w:val="0"/>
          <w:sz w:val="24"/>
          <w:lang w:eastAsia="en-US"/>
        </w:rPr>
        <w:lastRenderedPageBreak/>
        <w:t xml:space="preserve">чутого, відгадування загадок, співання </w:t>
      </w:r>
      <w:proofErr w:type="spellStart"/>
      <w:r w:rsidRPr="000E3B40">
        <w:rPr>
          <w:rFonts w:ascii="Times New Roman" w:eastAsia="Calibri" w:hAnsi="Times New Roman" w:cs="Times New Roman"/>
          <w:b w:val="0"/>
          <w:bCs w:val="0"/>
          <w:sz w:val="24"/>
          <w:lang w:eastAsia="en-US"/>
        </w:rPr>
        <w:t>розспівок</w:t>
      </w:r>
      <w:proofErr w:type="spellEnd"/>
      <w:r w:rsidRPr="000E3B40">
        <w:rPr>
          <w:rFonts w:ascii="Times New Roman" w:eastAsia="Calibri" w:hAnsi="Times New Roman" w:cs="Times New Roman"/>
          <w:b w:val="0"/>
          <w:bCs w:val="0"/>
          <w:sz w:val="24"/>
          <w:lang w:eastAsia="en-US"/>
        </w:rPr>
        <w:t xml:space="preserve"> і пісень, </w:t>
      </w:r>
      <w:proofErr w:type="spellStart"/>
      <w:r w:rsidRPr="000E3B40">
        <w:rPr>
          <w:rFonts w:ascii="Times New Roman" w:eastAsia="Calibri" w:hAnsi="Times New Roman" w:cs="Times New Roman"/>
          <w:b w:val="0"/>
          <w:bCs w:val="0"/>
          <w:sz w:val="24"/>
          <w:lang w:eastAsia="en-US"/>
        </w:rPr>
        <w:t>проговорювання</w:t>
      </w:r>
      <w:proofErr w:type="spellEnd"/>
      <w:r w:rsidRPr="000E3B40">
        <w:rPr>
          <w:rFonts w:ascii="Times New Roman" w:eastAsia="Calibri" w:hAnsi="Times New Roman" w:cs="Times New Roman"/>
          <w:b w:val="0"/>
          <w:bCs w:val="0"/>
          <w:sz w:val="24"/>
          <w:lang w:eastAsia="en-US"/>
        </w:rPr>
        <w:t xml:space="preserve"> або </w:t>
      </w:r>
      <w:proofErr w:type="spellStart"/>
      <w:r w:rsidRPr="000E3B40">
        <w:rPr>
          <w:rFonts w:ascii="Times New Roman" w:eastAsia="Calibri" w:hAnsi="Times New Roman" w:cs="Times New Roman"/>
          <w:b w:val="0"/>
          <w:bCs w:val="0"/>
          <w:sz w:val="24"/>
          <w:lang w:eastAsia="en-US"/>
        </w:rPr>
        <w:t>проспівування</w:t>
      </w:r>
      <w:proofErr w:type="spellEnd"/>
      <w:r w:rsidRPr="000E3B40">
        <w:rPr>
          <w:rFonts w:ascii="Times New Roman" w:eastAsia="Calibri" w:hAnsi="Times New Roman" w:cs="Times New Roman"/>
          <w:b w:val="0"/>
          <w:bCs w:val="0"/>
          <w:sz w:val="24"/>
          <w:lang w:eastAsia="en-US"/>
        </w:rPr>
        <w:t xml:space="preserve"> скоромовок i, звісно, музично-ритмічні ігри, таночки тощо.</w:t>
      </w:r>
    </w:p>
    <w:p w:rsidR="00AB7F0D" w:rsidRDefault="00AB7F0D" w:rsidP="00AB7F0D"/>
    <w:p w:rsidR="00AB7F0D" w:rsidRPr="000E3B40" w:rsidRDefault="00AB7F0D" w:rsidP="001C4843">
      <w:pPr>
        <w:tabs>
          <w:tab w:val="clear" w:pos="0"/>
        </w:tabs>
        <w:ind w:firstLine="567"/>
        <w:jc w:val="both"/>
      </w:pPr>
    </w:p>
    <w:sectPr w:rsidR="00AB7F0D" w:rsidRPr="000E3B40" w:rsidSect="0055666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75D14"/>
    <w:multiLevelType w:val="multilevel"/>
    <w:tmpl w:val="372C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3F05BE"/>
    <w:multiLevelType w:val="multilevel"/>
    <w:tmpl w:val="EE0E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DF66FA"/>
    <w:multiLevelType w:val="multilevel"/>
    <w:tmpl w:val="A04A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A532FC"/>
    <w:multiLevelType w:val="multilevel"/>
    <w:tmpl w:val="6700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7D05F6"/>
    <w:multiLevelType w:val="multilevel"/>
    <w:tmpl w:val="E1D6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2F3F80"/>
    <w:multiLevelType w:val="multilevel"/>
    <w:tmpl w:val="B3263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FE478E"/>
    <w:multiLevelType w:val="hybridMultilevel"/>
    <w:tmpl w:val="9746F13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7E846617"/>
    <w:multiLevelType w:val="multilevel"/>
    <w:tmpl w:val="953E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7"/>
  </w:num>
  <w:num w:numId="5">
    <w:abstractNumId w:val="4"/>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2"/>
  </w:compat>
  <w:rsids>
    <w:rsidRoot w:val="00AB7F0D"/>
    <w:rsid w:val="000E3B40"/>
    <w:rsid w:val="001C4843"/>
    <w:rsid w:val="00522529"/>
    <w:rsid w:val="0055666D"/>
    <w:rsid w:val="00611982"/>
    <w:rsid w:val="0066107C"/>
    <w:rsid w:val="006E5572"/>
    <w:rsid w:val="008A5A5B"/>
    <w:rsid w:val="00AB7F0D"/>
    <w:rsid w:val="00DE60D3"/>
    <w:rsid w:val="00FF3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EBA62"/>
  <w15:docId w15:val="{5E812CBB-D2BE-4FDA-9AB1-C8EE8CC2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1" w:lineRule="atLeast"/>
        <w:ind w:leftChars="-1" w:hangingChars="1" w:hang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hidden/>
    <w:qFormat/>
    <w:rsid w:val="00AB7F0D"/>
    <w:pPr>
      <w:tabs>
        <w:tab w:val="left" w:pos="0"/>
      </w:tabs>
      <w:spacing w:line="240" w:lineRule="auto"/>
      <w:ind w:leftChars="0" w:firstLineChars="0" w:firstLine="0"/>
      <w:jc w:val="center"/>
    </w:pPr>
    <w:rPr>
      <w:rFonts w:ascii="Times New Roman CYR" w:eastAsia="Times New Roman" w:hAnsi="Times New Roman CYR" w:cs="Times New Roman CYR"/>
      <w:b/>
      <w:bCs/>
      <w:sz w:val="28"/>
      <w:szCs w:val="28"/>
      <w:lang w:val="uk-UA" w:eastAsia="ru-RU"/>
    </w:rPr>
  </w:style>
  <w:style w:type="paragraph" w:styleId="1">
    <w:name w:val="heading 1"/>
    <w:basedOn w:val="a"/>
    <w:next w:val="a"/>
    <w:link w:val="10"/>
    <w:uiPriority w:val="9"/>
    <w:qFormat/>
    <w:rsid w:val="00AB7F0D"/>
    <w:pPr>
      <w:keepNext/>
      <w:keepLines/>
      <w:tabs>
        <w:tab w:val="clear" w:pos="0"/>
      </w:tabs>
      <w:spacing w:before="480" w:line="1" w:lineRule="atLeast"/>
      <w:ind w:leftChars="-1" w:left="-1" w:hangingChars="1" w:hanging="1"/>
      <w:jc w:val="both"/>
      <w:outlineLvl w:val="0"/>
    </w:pPr>
    <w:rPr>
      <w:rFonts w:asciiTheme="majorHAnsi" w:eastAsiaTheme="majorEastAsia" w:hAnsiTheme="majorHAnsi" w:cstheme="majorBidi"/>
      <w:color w:val="365F91" w:themeColor="accent1" w:themeShade="BF"/>
      <w:lang w:val="ru-RU" w:eastAsia="en-US"/>
    </w:rPr>
  </w:style>
  <w:style w:type="paragraph" w:styleId="2">
    <w:name w:val="heading 2"/>
    <w:basedOn w:val="a"/>
    <w:next w:val="a"/>
    <w:link w:val="20"/>
    <w:uiPriority w:val="9"/>
    <w:semiHidden/>
    <w:unhideWhenUsed/>
    <w:qFormat/>
    <w:rsid w:val="001C484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1C484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7F0D"/>
    <w:pPr>
      <w:spacing w:line="240" w:lineRule="auto"/>
      <w:ind w:left="-1"/>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Звичайний1"/>
    <w:rsid w:val="00AB7F0D"/>
    <w:pPr>
      <w:spacing w:line="240" w:lineRule="auto"/>
      <w:ind w:leftChars="0" w:firstLineChars="0" w:firstLine="0"/>
      <w:jc w:val="left"/>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AB7F0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1C4843"/>
    <w:rPr>
      <w:rFonts w:asciiTheme="majorHAnsi" w:eastAsiaTheme="majorEastAsia" w:hAnsiTheme="majorHAnsi" w:cstheme="majorBidi"/>
      <w:b/>
      <w:bCs/>
      <w:color w:val="365F91" w:themeColor="accent1" w:themeShade="BF"/>
      <w:sz w:val="26"/>
      <w:szCs w:val="26"/>
      <w:lang w:val="uk-UA" w:eastAsia="ru-RU"/>
    </w:rPr>
  </w:style>
  <w:style w:type="character" w:customStyle="1" w:styleId="30">
    <w:name w:val="Заголовок 3 Знак"/>
    <w:basedOn w:val="a0"/>
    <w:link w:val="3"/>
    <w:uiPriority w:val="9"/>
    <w:semiHidden/>
    <w:rsid w:val="001C4843"/>
    <w:rPr>
      <w:rFonts w:asciiTheme="majorHAnsi" w:eastAsiaTheme="majorEastAsia" w:hAnsiTheme="majorHAnsi" w:cstheme="majorBidi"/>
      <w:b/>
      <w:bCs/>
      <w:color w:val="243F60" w:themeColor="accent1" w:themeShade="7F"/>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23260">
      <w:bodyDiv w:val="1"/>
      <w:marLeft w:val="0"/>
      <w:marRight w:val="0"/>
      <w:marTop w:val="0"/>
      <w:marBottom w:val="0"/>
      <w:divBdr>
        <w:top w:val="none" w:sz="0" w:space="0" w:color="auto"/>
        <w:left w:val="none" w:sz="0" w:space="0" w:color="auto"/>
        <w:bottom w:val="none" w:sz="0" w:space="0" w:color="auto"/>
        <w:right w:val="none" w:sz="0" w:space="0" w:color="auto"/>
      </w:divBdr>
    </w:div>
    <w:div w:id="156841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1613</Words>
  <Characters>9197</Characters>
  <Application>Microsoft Office Word</Application>
  <DocSecurity>0</DocSecurity>
  <Lines>76</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Оператор00</dc:creator>
  <cp:lastModifiedBy>RePack by Diakov</cp:lastModifiedBy>
  <cp:revision>4</cp:revision>
  <dcterms:created xsi:type="dcterms:W3CDTF">2026-03-27T06:38:00Z</dcterms:created>
  <dcterms:modified xsi:type="dcterms:W3CDTF">2026-04-06T06:13:00Z</dcterms:modified>
</cp:coreProperties>
</file>