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2" w:rsidRPr="00021232" w:rsidRDefault="00021232" w:rsidP="000212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02123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ДОШКІЛЬНИЙ НАВЧАЛЬНИЙ ЗАКЛАД (ЯСЛА-САДОК)</w:t>
      </w:r>
    </w:p>
    <w:p w:rsidR="00021232" w:rsidRPr="00021232" w:rsidRDefault="00021232" w:rsidP="000212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02123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021232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«ДЗВІНОЧОК» КОМУНАЛЬНОЇ ВЛАСНОСТІ</w:t>
      </w: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02123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Pr="00021232" w:rsidRDefault="00021232" w:rsidP="0002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Fonts w:ascii="Times New Roman" w:eastAsia="Trebuchet MS" w:hAnsi="Times New Roman" w:cs="Times New Roman"/>
          <w:b/>
          <w:iCs/>
          <w:color w:val="FF0000"/>
          <w:sz w:val="52"/>
          <w:szCs w:val="28"/>
          <w:shd w:val="clear" w:color="auto" w:fill="FFFFFF"/>
          <w:lang w:val="uk-UA"/>
        </w:rPr>
      </w:pPr>
      <w:r w:rsidRPr="00021232">
        <w:rPr>
          <w:rFonts w:ascii="Times New Roman" w:eastAsia="Trebuchet MS" w:hAnsi="Times New Roman" w:cs="Times New Roman"/>
          <w:b/>
          <w:iCs/>
          <w:color w:val="FF0000"/>
          <w:sz w:val="52"/>
          <w:szCs w:val="28"/>
          <w:shd w:val="clear" w:color="auto" w:fill="FFFFFF"/>
          <w:lang w:val="uk-UA"/>
        </w:rPr>
        <w:t>Розвиток у дітей звичок і моделей поведінки, щ</w:t>
      </w:r>
      <w:r>
        <w:rPr>
          <w:rFonts w:ascii="Times New Roman" w:eastAsia="Trebuchet MS" w:hAnsi="Times New Roman" w:cs="Times New Roman"/>
          <w:b/>
          <w:iCs/>
          <w:color w:val="FF0000"/>
          <w:sz w:val="52"/>
          <w:szCs w:val="28"/>
          <w:shd w:val="clear" w:color="auto" w:fill="FFFFFF"/>
          <w:lang w:val="uk-UA"/>
        </w:rPr>
        <w:t>о відповідають сталому розвитку</w:t>
      </w:r>
    </w:p>
    <w:p w:rsidR="00021232" w:rsidRP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i w:val="0"/>
          <w:color w:val="FF0000"/>
          <w:sz w:val="40"/>
          <w:szCs w:val="28"/>
        </w:rPr>
      </w:pPr>
      <w:r w:rsidRPr="00021232">
        <w:rPr>
          <w:rFonts w:ascii="Times New Roman" w:eastAsia="Trebuchet MS" w:hAnsi="Times New Roman" w:cs="Times New Roman"/>
          <w:i/>
          <w:iCs/>
          <w:color w:val="FF0000"/>
          <w:sz w:val="40"/>
          <w:szCs w:val="28"/>
          <w:shd w:val="clear" w:color="auto" w:fill="FFFFFF"/>
          <w:lang w:val="uk-UA"/>
        </w:rPr>
        <w:t>Виступ до семінару -практикуму</w:t>
      </w: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474DE5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  <w:r>
        <w:rPr>
          <w:rFonts w:ascii="Times New Roman" w:eastAsia="Trebuchet MS" w:hAnsi="Times New Roman" w:cs="Times New Roman"/>
          <w:b/>
          <w:iCs/>
          <w:noProof/>
          <w:color w:val="FF0000"/>
          <w:sz w:val="5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8FA6892" wp14:editId="098A6AD4">
            <wp:simplePos x="0" y="0"/>
            <wp:positionH relativeFrom="margin">
              <wp:posOffset>-201930</wp:posOffset>
            </wp:positionH>
            <wp:positionV relativeFrom="margin">
              <wp:posOffset>5307330</wp:posOffset>
            </wp:positionV>
            <wp:extent cx="2682240" cy="2682240"/>
            <wp:effectExtent l="0" t="0" r="3810" b="3810"/>
            <wp:wrapNone/>
            <wp:docPr id="1" name="Рисунок 1" descr="D:\0201РобСтіл\d46571b4a390472705e3ddf2294ad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d46571b4a390472705e3ddf2294adc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right="20" w:firstLine="0"/>
        <w:rPr>
          <w:rStyle w:val="TrebuchetMS9pt"/>
          <w:rFonts w:ascii="Times New Roman" w:hAnsi="Times New Roman" w:cs="Times New Roman"/>
          <w:b/>
          <w:i w:val="0"/>
          <w:color w:val="FF0000"/>
          <w:sz w:val="52"/>
          <w:szCs w:val="28"/>
          <w:lang w:val="uk-UA"/>
        </w:rPr>
      </w:pPr>
    </w:p>
    <w:p w:rsidR="00021232" w:rsidRP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i w:val="0"/>
          <w:sz w:val="28"/>
          <w:szCs w:val="28"/>
          <w:lang w:val="uk-UA"/>
        </w:rPr>
      </w:pPr>
      <w:r w:rsidRPr="00021232">
        <w:rPr>
          <w:rStyle w:val="TrebuchetMS9pt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</w:t>
      </w:r>
      <w:r>
        <w:rPr>
          <w:rStyle w:val="TrebuchetMS9pt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</w:t>
      </w:r>
      <w:r w:rsidRPr="00021232">
        <w:rPr>
          <w:rStyle w:val="TrebuchetMS9pt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021232">
        <w:rPr>
          <w:rStyle w:val="TrebuchetMS9pt"/>
          <w:rFonts w:ascii="Times New Roman" w:hAnsi="Times New Roman" w:cs="Times New Roman"/>
          <w:i w:val="0"/>
          <w:sz w:val="28"/>
          <w:szCs w:val="28"/>
          <w:lang w:val="uk-UA"/>
        </w:rPr>
        <w:t>Підготувала вихователь ДНЗ №1:</w:t>
      </w:r>
    </w:p>
    <w:p w:rsidR="00021232" w:rsidRP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b/>
          <w:sz w:val="28"/>
          <w:szCs w:val="28"/>
          <w:lang w:val="uk-UA"/>
        </w:rPr>
      </w:pPr>
      <w:r w:rsidRPr="00021232">
        <w:rPr>
          <w:rStyle w:val="TrebuchetMS9pt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proofErr w:type="spellStart"/>
      <w:r w:rsidRPr="00021232">
        <w:rPr>
          <w:rStyle w:val="TrebuchetMS9pt"/>
          <w:rFonts w:ascii="Times New Roman" w:hAnsi="Times New Roman" w:cs="Times New Roman"/>
          <w:b/>
          <w:sz w:val="28"/>
          <w:szCs w:val="28"/>
          <w:lang w:val="uk-UA"/>
        </w:rPr>
        <w:t>Олішевко</w:t>
      </w:r>
      <w:proofErr w:type="spellEnd"/>
      <w:r w:rsidRPr="00021232">
        <w:rPr>
          <w:rStyle w:val="TrebuchetMS9pt"/>
          <w:rFonts w:ascii="Times New Roman" w:hAnsi="Times New Roman" w:cs="Times New Roman"/>
          <w:b/>
          <w:sz w:val="28"/>
          <w:szCs w:val="28"/>
          <w:lang w:val="uk-UA"/>
        </w:rPr>
        <w:t xml:space="preserve"> С.М.</w:t>
      </w:r>
    </w:p>
    <w:p w:rsidR="00021232" w:rsidRDefault="00021232" w:rsidP="000176DF">
      <w:pPr>
        <w:pStyle w:val="4"/>
        <w:shd w:val="clear" w:color="auto" w:fill="auto"/>
        <w:spacing w:before="0" w:after="0" w:line="240" w:lineRule="atLeast"/>
        <w:ind w:left="20" w:right="20" w:firstLine="240"/>
        <w:rPr>
          <w:rStyle w:val="TrebuchetMS9pt"/>
          <w:rFonts w:ascii="Times New Roman" w:hAnsi="Times New Roman" w:cs="Times New Roman"/>
          <w:sz w:val="28"/>
          <w:szCs w:val="28"/>
          <w:lang w:val="uk-UA"/>
        </w:rPr>
      </w:pPr>
    </w:p>
    <w:p w:rsidR="00021232" w:rsidRDefault="00021232" w:rsidP="000176DF">
      <w:pPr>
        <w:pStyle w:val="4"/>
        <w:shd w:val="clear" w:color="auto" w:fill="auto"/>
        <w:spacing w:before="0" w:after="0" w:line="240" w:lineRule="atLeast"/>
        <w:ind w:left="20" w:right="20" w:firstLine="240"/>
        <w:rPr>
          <w:rStyle w:val="TrebuchetMS9pt"/>
          <w:rFonts w:ascii="Times New Roman" w:hAnsi="Times New Roman" w:cs="Times New Roman"/>
          <w:sz w:val="28"/>
          <w:szCs w:val="28"/>
          <w:lang w:val="uk-UA"/>
        </w:rPr>
      </w:pPr>
    </w:p>
    <w:p w:rsidR="00021232" w:rsidRDefault="00021232" w:rsidP="000176DF">
      <w:pPr>
        <w:pStyle w:val="4"/>
        <w:shd w:val="clear" w:color="auto" w:fill="auto"/>
        <w:spacing w:before="0" w:after="0" w:line="240" w:lineRule="atLeast"/>
        <w:ind w:left="20" w:right="20" w:firstLine="240"/>
        <w:rPr>
          <w:rStyle w:val="TrebuchetMS9pt"/>
          <w:rFonts w:ascii="Times New Roman" w:hAnsi="Times New Roman" w:cs="Times New Roman"/>
          <w:sz w:val="28"/>
          <w:szCs w:val="28"/>
          <w:lang w:val="uk-UA"/>
        </w:rPr>
      </w:pP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left="20" w:right="20" w:firstLine="240"/>
        <w:jc w:val="center"/>
        <w:rPr>
          <w:rStyle w:val="TrebuchetMS9p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ebuchetMS9pt"/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021232" w:rsidRDefault="00021232" w:rsidP="00021232">
      <w:pPr>
        <w:pStyle w:val="4"/>
        <w:shd w:val="clear" w:color="auto" w:fill="auto"/>
        <w:spacing w:before="0" w:after="0" w:line="240" w:lineRule="atLeast"/>
        <w:ind w:right="20" w:firstLine="0"/>
        <w:rPr>
          <w:rStyle w:val="TrebuchetMS9pt"/>
          <w:rFonts w:ascii="Times New Roman" w:hAnsi="Times New Roman" w:cs="Times New Roman"/>
          <w:sz w:val="28"/>
          <w:szCs w:val="28"/>
          <w:lang w:val="uk-UA"/>
        </w:rPr>
      </w:pPr>
    </w:p>
    <w:p w:rsidR="000176DF" w:rsidRPr="000176DF" w:rsidRDefault="000176DF" w:rsidP="000176DF">
      <w:pPr>
        <w:pStyle w:val="4"/>
        <w:shd w:val="clear" w:color="auto" w:fill="auto"/>
        <w:spacing w:before="0" w:after="0" w:line="240" w:lineRule="atLeast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0176DF">
        <w:rPr>
          <w:rStyle w:val="TrebuchetMS9pt"/>
          <w:rFonts w:ascii="Times New Roman" w:hAnsi="Times New Roman" w:cs="Times New Roman"/>
          <w:sz w:val="28"/>
          <w:szCs w:val="28"/>
        </w:rPr>
        <w:lastRenderedPageBreak/>
        <w:t>Мета курсу</w:t>
      </w:r>
      <w:r w:rsidRPr="000176DF">
        <w:rPr>
          <w:rFonts w:ascii="Times New Roman" w:hAnsi="Times New Roman" w:cs="Times New Roman"/>
          <w:sz w:val="28"/>
          <w:szCs w:val="28"/>
          <w:lang w:val="ru"/>
        </w:rPr>
        <w:t xml:space="preserve">—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рияти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і моделей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поведін</w:t>
      </w:r>
      <w:r w:rsidRPr="000176DF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.</w:t>
      </w:r>
    </w:p>
    <w:p w:rsidR="000176DF" w:rsidRPr="000176DF" w:rsidRDefault="000176DF" w:rsidP="000176DF">
      <w:pPr>
        <w:pStyle w:val="4"/>
        <w:shd w:val="clear" w:color="auto" w:fill="auto"/>
        <w:spacing w:before="0" w:after="0" w:line="240" w:lineRule="atLeast"/>
        <w:ind w:left="20" w:right="20" w:firstLine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Style w:val="TrebuchetMS9pt"/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курсу є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0176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:</w:t>
      </w:r>
    </w:p>
    <w:p w:rsidR="000176DF" w:rsidRPr="000176DF" w:rsidRDefault="000176DF" w:rsidP="000176DF">
      <w:pPr>
        <w:pStyle w:val="4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40" w:lineRule="atLeast"/>
        <w:ind w:left="500" w:right="20" w:hanging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не</w:t>
      </w:r>
      <w:r w:rsidRPr="000176DF">
        <w:rPr>
          <w:rFonts w:ascii="Times New Roman" w:hAnsi="Times New Roman" w:cs="Times New Roman"/>
          <w:sz w:val="28"/>
          <w:szCs w:val="28"/>
        </w:rPr>
        <w:softHyphen/>
        <w:t>обхідних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;</w:t>
      </w:r>
    </w:p>
    <w:p w:rsidR="000176DF" w:rsidRPr="000176DF" w:rsidRDefault="000176DF" w:rsidP="000176DF">
      <w:pPr>
        <w:pStyle w:val="4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240" w:lineRule="atLeast"/>
        <w:ind w:left="500" w:right="20" w:hanging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збері</w:t>
      </w:r>
      <w:r w:rsidRPr="000176DF">
        <w:rPr>
          <w:rFonts w:ascii="Times New Roman" w:hAnsi="Times New Roman" w:cs="Times New Roman"/>
          <w:sz w:val="28"/>
          <w:szCs w:val="28"/>
        </w:rPr>
        <w:softHyphen/>
        <w:t>гати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сус</w:t>
      </w:r>
      <w:r w:rsidRPr="000176DF">
        <w:rPr>
          <w:rFonts w:ascii="Times New Roman" w:hAnsi="Times New Roman" w:cs="Times New Roman"/>
          <w:sz w:val="28"/>
          <w:szCs w:val="28"/>
        </w:rPr>
        <w:softHyphen/>
        <w:t>пільства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;</w:t>
      </w:r>
    </w:p>
    <w:p w:rsidR="000176DF" w:rsidRPr="000176DF" w:rsidRDefault="000176DF" w:rsidP="000176DF">
      <w:pPr>
        <w:pStyle w:val="4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40" w:lineRule="atLeast"/>
        <w:ind w:left="500" w:right="20" w:hanging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дошкіль</w:t>
      </w:r>
      <w:r w:rsidRPr="000176DF">
        <w:rPr>
          <w:rFonts w:ascii="Times New Roman" w:hAnsi="Times New Roman" w:cs="Times New Roman"/>
          <w:sz w:val="28"/>
          <w:szCs w:val="28"/>
        </w:rPr>
        <w:softHyphen/>
        <w:t>ників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і моделей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сталому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. </w:t>
      </w:r>
      <w:r w:rsidRPr="000176DF">
        <w:rPr>
          <w:rFonts w:ascii="Times New Roman" w:hAnsi="Times New Roman" w:cs="Times New Roman"/>
          <w:sz w:val="28"/>
          <w:szCs w:val="28"/>
          <w:lang w:val="ru"/>
        </w:rPr>
        <w:t>-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6DF">
        <w:rPr>
          <w:rFonts w:ascii="Times New Roman" w:hAnsi="Times New Roman" w:cs="Times New Roman"/>
          <w:sz w:val="28"/>
          <w:szCs w:val="28"/>
        </w:rPr>
        <w:t xml:space="preserve">Структура курсу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темами (модулями),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</w:t>
      </w:r>
      <w:r w:rsidRPr="000176DF">
        <w:rPr>
          <w:rFonts w:ascii="Times New Roman" w:hAnsi="Times New Roman" w:cs="Times New Roman"/>
          <w:sz w:val="28"/>
          <w:szCs w:val="28"/>
        </w:rPr>
        <w:t>єння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орієнтовно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на 27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тиж</w:t>
      </w:r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</w:t>
      </w:r>
      <w:r w:rsidRPr="000176DF">
        <w:rPr>
          <w:rFonts w:ascii="Times New Roman" w:hAnsi="Times New Roman" w:cs="Times New Roman"/>
          <w:sz w:val="28"/>
          <w:szCs w:val="28"/>
        </w:rPr>
        <w:t>бачає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ідтем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</w:t>
      </w:r>
      <w:r w:rsidRPr="000176DF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закріпленням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освоєних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.</w:t>
      </w:r>
    </w:p>
    <w:p w:rsid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176D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з тем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виокремлено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донесені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смисли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</w:t>
      </w:r>
      <w:r w:rsidRPr="000176DF">
        <w:rPr>
          <w:rFonts w:ascii="Times New Roman" w:hAnsi="Times New Roman" w:cs="Times New Roman"/>
          <w:sz w:val="28"/>
          <w:szCs w:val="28"/>
        </w:rPr>
        <w:t>матизують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.</w:t>
      </w:r>
    </w:p>
    <w:p w:rsidR="00640076" w:rsidRDefault="00640076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7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Спеціально організоване тематичне заняття</w:t>
      </w:r>
      <w:r w:rsidRPr="006400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організоване заняття, </w:t>
      </w:r>
      <w:r w:rsidRPr="00640076">
        <w:rPr>
          <w:rFonts w:ascii="Times New Roman" w:hAnsi="Times New Roman" w:cs="Times New Roman"/>
          <w:b/>
          <w:sz w:val="28"/>
          <w:szCs w:val="28"/>
          <w:lang w:val="uk-UA"/>
        </w:rPr>
        <w:t>інтегроване за змістом</w:t>
      </w: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 , що </w:t>
      </w:r>
      <w:r w:rsidRPr="00640076">
        <w:rPr>
          <w:rFonts w:ascii="Times New Roman" w:hAnsi="Times New Roman" w:cs="Times New Roman"/>
          <w:b/>
          <w:sz w:val="28"/>
          <w:szCs w:val="28"/>
          <w:lang w:val="uk-UA"/>
        </w:rPr>
        <w:t>поєднує декілька освітніх ліній з пріоритетом однієї</w:t>
      </w: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 з них. </w:t>
      </w:r>
    </w:p>
    <w:p w:rsid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мотиваційної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до теми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мотивування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400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076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груповій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донести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усвідомленої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76" w:rsidRP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76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gramStart"/>
      <w:r w:rsidRPr="00640076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стартовий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Pr="00640076">
        <w:rPr>
          <w:rFonts w:ascii="Times New Roman" w:hAnsi="Times New Roman" w:cs="Times New Roman"/>
          <w:sz w:val="28"/>
          <w:szCs w:val="28"/>
        </w:rPr>
        <w:t xml:space="preserve"> (шляхом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), героями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є хлопчик і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Максимко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і Оксанка. Добре,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унаочнені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ляльки,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4007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подасться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проблема, яку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Обов'язковою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частиною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короткого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самодослідження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власних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звичок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досвіду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спеціальних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карток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>,</w:t>
      </w:r>
      <w:r w:rsidRPr="006400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вони значками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0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4007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опанування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моделей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проголошений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намірів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6400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0076">
        <w:rPr>
          <w:rFonts w:ascii="Times New Roman" w:hAnsi="Times New Roman" w:cs="Times New Roman"/>
          <w:b/>
          <w:sz w:val="28"/>
          <w:szCs w:val="28"/>
        </w:rPr>
        <w:t>ідповідна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практична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640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собою. Результатами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0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0076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0076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640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76" w:rsidRP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Інформаційний блок</w:t>
      </w: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, а точніше монолог педагога, тобто та інформація, яку діти сприймають пасивно (просто слухають і мають прийняти на віру, заучують, відтворюють за допомогою запитань тощо), повинен бути зведеним на занятті до мінімуму. </w:t>
      </w:r>
    </w:p>
    <w:p w:rsidR="00640076" w:rsidRPr="00640076" w:rsidRDefault="00640076" w:rsidP="00640076">
      <w:pPr>
        <w:pStyle w:val="a4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Особливе значення має </w:t>
      </w:r>
      <w:r w:rsidRPr="00640076">
        <w:rPr>
          <w:rFonts w:ascii="Times New Roman" w:hAnsi="Times New Roman" w:cs="Times New Roman"/>
          <w:b/>
          <w:sz w:val="28"/>
          <w:szCs w:val="28"/>
          <w:lang w:val="uk-UA"/>
        </w:rPr>
        <w:t>емоційний клімат</w:t>
      </w:r>
      <w:r w:rsidRPr="00640076">
        <w:rPr>
          <w:rFonts w:ascii="Times New Roman" w:hAnsi="Times New Roman" w:cs="Times New Roman"/>
          <w:sz w:val="28"/>
          <w:szCs w:val="28"/>
          <w:lang w:val="uk-UA"/>
        </w:rPr>
        <w:t xml:space="preserve"> заняття, на якому неможливі примус, тиск, моралізація, нудні вказівки тощо.</w:t>
      </w:r>
    </w:p>
    <w:p w:rsid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D2EF7">
        <w:rPr>
          <w:rFonts w:ascii="Times New Roman" w:hAnsi="Times New Roman" w:cs="Times New Roman"/>
          <w:sz w:val="28"/>
          <w:szCs w:val="28"/>
          <w:lang w:val="uk-UA"/>
        </w:rPr>
        <w:t xml:space="preserve">Темп організації освітньої роботи в </w:t>
      </w:r>
      <w:r w:rsidRPr="00FD2EF7">
        <w:rPr>
          <w:rFonts w:ascii="Times New Roman" w:hAnsi="Times New Roman" w:cs="Times New Roman"/>
          <w:b/>
          <w:sz w:val="28"/>
          <w:szCs w:val="28"/>
          <w:lang w:val="uk-UA"/>
        </w:rPr>
        <w:t>молодшій групі</w:t>
      </w:r>
      <w:r w:rsidRPr="00FD2EF7">
        <w:rPr>
          <w:rFonts w:ascii="Times New Roman" w:hAnsi="Times New Roman" w:cs="Times New Roman"/>
          <w:sz w:val="28"/>
          <w:szCs w:val="28"/>
          <w:lang w:val="uk-UA"/>
        </w:rPr>
        <w:t xml:space="preserve"> має бути </w:t>
      </w:r>
      <w:r w:rsidRPr="00FD2EF7">
        <w:rPr>
          <w:rFonts w:ascii="Times New Roman" w:hAnsi="Times New Roman" w:cs="Times New Roman"/>
          <w:b/>
          <w:sz w:val="28"/>
          <w:szCs w:val="28"/>
          <w:lang w:val="uk-UA"/>
        </w:rPr>
        <w:t>достатньо повільним,</w:t>
      </w:r>
      <w:r w:rsidRPr="00FD2EF7">
        <w:rPr>
          <w:rFonts w:ascii="Times New Roman" w:hAnsi="Times New Roman" w:cs="Times New Roman"/>
          <w:sz w:val="28"/>
          <w:szCs w:val="28"/>
          <w:lang w:val="uk-UA"/>
        </w:rPr>
        <w:t xml:space="preserve"> щоб більшість дітей встигала переключитися з однієї діяльності на іншу, виконати завдання вихователя (підійти, взяти, сісти, поглянути тощо). </w:t>
      </w:r>
    </w:p>
    <w:p w:rsid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F7">
        <w:rPr>
          <w:rFonts w:ascii="Times New Roman" w:hAnsi="Times New Roman" w:cs="Times New Roman"/>
          <w:b/>
          <w:sz w:val="28"/>
          <w:szCs w:val="28"/>
        </w:rPr>
        <w:t xml:space="preserve">Не треба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планувати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втиснути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2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EF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нервування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для себе і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підганяти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насичену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Усі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апробованими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2EF7">
        <w:rPr>
          <w:rFonts w:ascii="Times New Roman" w:hAnsi="Times New Roman" w:cs="Times New Roman"/>
          <w:b/>
          <w:sz w:val="28"/>
          <w:szCs w:val="28"/>
        </w:rPr>
        <w:t>кожною</w:t>
      </w:r>
      <w:proofErr w:type="gram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дитиною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неодноразово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>.</w:t>
      </w:r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76" w:rsidRP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D2EF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D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sz w:val="28"/>
          <w:szCs w:val="28"/>
        </w:rPr>
        <w:t>девіз</w:t>
      </w:r>
      <w:proofErr w:type="spellEnd"/>
      <w:r w:rsidRPr="00FD2EF7">
        <w:rPr>
          <w:rFonts w:ascii="Times New Roman" w:hAnsi="Times New Roman" w:cs="Times New Roman"/>
          <w:sz w:val="28"/>
          <w:szCs w:val="28"/>
        </w:rPr>
        <w:t xml:space="preserve">: </w:t>
      </w:r>
      <w:r w:rsidRPr="00FD2EF7">
        <w:rPr>
          <w:rFonts w:ascii="Times New Roman" w:hAnsi="Times New Roman" w:cs="Times New Roman"/>
          <w:b/>
          <w:sz w:val="28"/>
          <w:szCs w:val="28"/>
        </w:rPr>
        <w:t xml:space="preserve">нехай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проте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EF7">
        <w:rPr>
          <w:rFonts w:ascii="Times New Roman" w:hAnsi="Times New Roman" w:cs="Times New Roman"/>
          <w:b/>
          <w:sz w:val="28"/>
          <w:szCs w:val="28"/>
        </w:rPr>
        <w:t>краще</w:t>
      </w:r>
      <w:proofErr w:type="spellEnd"/>
      <w:r w:rsidRPr="00FD2EF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</w:p>
    <w:p w:rsidR="00FD2EF7" w:rsidRDefault="00FD2EF7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0176D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Що</w:t>
      </w:r>
      <w:proofErr w:type="spellEnd"/>
      <w:r w:rsidRPr="000176D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0176D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таке</w:t>
      </w:r>
      <w:proofErr w:type="spellEnd"/>
      <w:r w:rsidRPr="000176D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аудит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теми є аудит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</w:t>
      </w:r>
      <w:r w:rsidRPr="000176DF">
        <w:rPr>
          <w:rFonts w:ascii="Times New Roman" w:hAnsi="Times New Roman" w:cs="Times New Roman"/>
          <w:sz w:val="28"/>
          <w:szCs w:val="28"/>
        </w:rPr>
        <w:t>ковий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самодослідження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аудиту на початку теми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інтегрован</w:t>
      </w:r>
      <w:r w:rsidR="0064007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малюкам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пропо</w:t>
      </w:r>
      <w:r w:rsidRPr="000176DF">
        <w:rPr>
          <w:rFonts w:ascii="Times New Roman" w:hAnsi="Times New Roman" w:cs="Times New Roman"/>
          <w:sz w:val="28"/>
          <w:szCs w:val="28"/>
        </w:rPr>
        <w:t>нують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на яке треба обрати з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: — «</w:t>
      </w:r>
      <w:r>
        <w:rPr>
          <w:rFonts w:ascii="Times New Roman" w:hAnsi="Times New Roman" w:cs="Times New Roman"/>
          <w:sz w:val="28"/>
          <w:szCs w:val="28"/>
          <w:lang w:val="uk-UA"/>
        </w:rPr>
        <w:t>Так, я теж так роблю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авчитис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 так роби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кружечка (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вихо-ватель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зауважу</w:t>
      </w:r>
      <w:proofErr w:type="gramStart"/>
      <w:r w:rsidRPr="000176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пра¬вильно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в</w:t>
      </w:r>
      <w:r w:rsidR="00474DE5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ро</w:t>
      </w:r>
      <w:r w:rsidRPr="000176DF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так, як вони сказали.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іс</w:t>
      </w:r>
      <w:r w:rsidR="0064007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ді</w:t>
      </w:r>
      <w:r w:rsidRPr="000176DF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(як вони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дія-тимуть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</w:t>
      </w:r>
      <w:r w:rsidR="00640076">
        <w:rPr>
          <w:rFonts w:ascii="Times New Roman" w:hAnsi="Times New Roman" w:cs="Times New Roman"/>
          <w:sz w:val="28"/>
          <w:szCs w:val="28"/>
        </w:rPr>
        <w:t>днині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64007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640076">
        <w:rPr>
          <w:rFonts w:ascii="Times New Roman" w:hAnsi="Times New Roman" w:cs="Times New Roman"/>
          <w:sz w:val="28"/>
          <w:szCs w:val="28"/>
        </w:rPr>
        <w:t>поведін</w:t>
      </w:r>
      <w:r w:rsidRPr="000176D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) є правильною, гарною) і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пропо¬нує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r w:rsidRPr="000176DF">
        <w:rPr>
          <w:rFonts w:ascii="Times New Roman" w:hAnsi="Times New Roman" w:cs="Times New Roman"/>
          <w:sz w:val="28"/>
          <w:szCs w:val="28"/>
        </w:rPr>
        <w:t>лювання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я буду...».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прагну</w:t>
      </w:r>
      <w:r w:rsidR="00474DE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яко</w:t>
      </w:r>
      <w:r w:rsidRPr="000176DF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кретнішими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«Я буду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зао</w:t>
      </w:r>
      <w:r>
        <w:rPr>
          <w:rFonts w:ascii="Times New Roman" w:hAnsi="Times New Roman" w:cs="Times New Roman"/>
          <w:sz w:val="28"/>
          <w:szCs w:val="28"/>
        </w:rPr>
        <w:t>щаджувати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коли малюю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</w:t>
      </w:r>
      <w:r w:rsidRPr="000176D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.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те-ми ауди</w:t>
      </w:r>
      <w:r w:rsidR="00474DE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474DE5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474DE5">
        <w:rPr>
          <w:rFonts w:ascii="Times New Roman" w:hAnsi="Times New Roman" w:cs="Times New Roman"/>
          <w:sz w:val="28"/>
          <w:szCs w:val="28"/>
        </w:rPr>
        <w:t xml:space="preserve"> ра</w:t>
      </w:r>
      <w:r w:rsidRPr="000176DF">
        <w:rPr>
          <w:rFonts w:ascii="Times New Roman" w:hAnsi="Times New Roman" w:cs="Times New Roman"/>
          <w:sz w:val="28"/>
          <w:szCs w:val="28"/>
        </w:rPr>
        <w:t xml:space="preserve">зом з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порівнює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запи¬тання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0176D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>.</w:t>
      </w:r>
    </w:p>
    <w:p w:rsidR="000564C1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17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6DF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01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D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"/>
        </w:rPr>
        <w:t>Які дії мають опанувати дошкільники протягом курсу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sz w:val="28"/>
          <w:szCs w:val="28"/>
          <w:lang w:val="uk"/>
        </w:rPr>
        <w:t>Від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повідно до педагогіки </w:t>
      </w:r>
      <w:proofErr w:type="spellStart"/>
      <w:r>
        <w:rPr>
          <w:rFonts w:ascii="Times New Roman" w:hAnsi="Times New Roman" w:cs="Times New Roman"/>
          <w:sz w:val="28"/>
          <w:szCs w:val="28"/>
          <w:lang w:val="uk"/>
        </w:rPr>
        <w:t>емпауерм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ент</w:t>
      </w:r>
      <w:proofErr w:type="spellEnd"/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 у межах кожної теми дітей спрямо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вують на виконання</w:t>
      </w:r>
      <w:r w:rsidRPr="000176DF">
        <w:rPr>
          <w:rFonts w:ascii="Times New Roman" w:hAnsi="Times New Roman" w:cs="Times New Roman"/>
          <w:i/>
          <w:iCs/>
          <w:sz w:val="28"/>
          <w:szCs w:val="28"/>
          <w:lang w:val="uk"/>
        </w:rPr>
        <w:t xml:space="preserve"> дій для сталого роз</w:t>
      </w:r>
      <w:r w:rsidRPr="000176DF">
        <w:rPr>
          <w:rFonts w:ascii="Times New Roman" w:hAnsi="Times New Roman" w:cs="Times New Roman"/>
          <w:i/>
          <w:iCs/>
          <w:sz w:val="28"/>
          <w:szCs w:val="28"/>
          <w:lang w:val="uk"/>
        </w:rPr>
        <w:softHyphen/>
        <w:t>витку,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 які є провідними чинниками фор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мування відповідної поведінки, а отже — стилю життя. їх виконання сприяє виробленню в дітей ставлення до про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блем сталого розвитку як до особистісно важливих, пов'язаних із власною систе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мою цінностей, що формують здатність і бажання 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lastRenderedPageBreak/>
        <w:t>діяти в цьому напрямі. Повто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рення цих дій протягом двох тижнів доз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воляє сформувати в дітей сталу звич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ку— модель поведінки, яка потім стає складовою їхнього повсякденного спо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собу життя.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sz w:val="28"/>
          <w:szCs w:val="28"/>
          <w:lang w:val="uk"/>
        </w:rPr>
        <w:t>Тому вихователь має звертати особли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ву увагу на цю частину змісту курсу. Важ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>ливо стимулювати дітей до виконання дій, заохочувати до їхнього систематич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ного виконання і повторення, а також до пошуку нових 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продуктивних моделей поведінки. 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Робота з діями як частиною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курсу має творчий характер так само, і організація спільного з дорослими </w:t>
      </w:r>
      <w:r>
        <w:rPr>
          <w:rFonts w:ascii="Times New Roman" w:hAnsi="Times New Roman" w:cs="Times New Roman"/>
          <w:sz w:val="28"/>
          <w:szCs w:val="28"/>
          <w:lang w:val="uk"/>
        </w:rPr>
        <w:t>по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шуку д</w:t>
      </w:r>
      <w:r>
        <w:rPr>
          <w:rFonts w:ascii="Times New Roman" w:hAnsi="Times New Roman" w:cs="Times New Roman"/>
          <w:sz w:val="28"/>
          <w:szCs w:val="28"/>
          <w:lang w:val="uk"/>
        </w:rPr>
        <w:t>одаткової інформації, її представ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лення у різних формах чи підгото</w:t>
      </w:r>
      <w:r>
        <w:rPr>
          <w:rFonts w:ascii="Times New Roman" w:hAnsi="Times New Roman" w:cs="Times New Roman"/>
          <w:sz w:val="28"/>
          <w:szCs w:val="28"/>
          <w:lang w:val="uk"/>
        </w:rPr>
        <w:t>вки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 дітьми разом з батьками виставок презентацій.</w:t>
      </w:r>
    </w:p>
    <w:p w:rsidR="000176DF" w:rsidRPr="000176DF" w:rsidRDefault="000176DF" w:rsidP="000176D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sz w:val="28"/>
          <w:szCs w:val="28"/>
          <w:lang w:val="uk"/>
        </w:rPr>
        <w:t>З</w:t>
      </w:r>
      <w:r>
        <w:rPr>
          <w:rFonts w:ascii="Times New Roman" w:hAnsi="Times New Roman" w:cs="Times New Roman"/>
          <w:sz w:val="28"/>
          <w:szCs w:val="28"/>
          <w:lang w:val="uk"/>
        </w:rPr>
        <w:t>апропоновані в курсі дії виконують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 вдома, в дошкільному закладі, найбл</w:t>
      </w:r>
      <w:r>
        <w:rPr>
          <w:rFonts w:ascii="Times New Roman" w:hAnsi="Times New Roman" w:cs="Times New Roman"/>
          <w:sz w:val="28"/>
          <w:szCs w:val="28"/>
          <w:lang w:val="uk"/>
        </w:rPr>
        <w:t>ижчому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 xml:space="preserve"> оточенні дитини. </w:t>
      </w:r>
      <w:r>
        <w:rPr>
          <w:rFonts w:ascii="Times New Roman" w:hAnsi="Times New Roman" w:cs="Times New Roman"/>
          <w:sz w:val="28"/>
          <w:szCs w:val="28"/>
          <w:lang w:val="uk"/>
        </w:rPr>
        <w:t>Їхня суть поляг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ає в:</w:t>
      </w:r>
    </w:p>
    <w:p w:rsidR="000176DF" w:rsidRPr="000176DF" w:rsidRDefault="000176DF" w:rsidP="000176DF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sz w:val="28"/>
          <w:szCs w:val="28"/>
          <w:lang w:val="uk"/>
        </w:rPr>
        <w:t>покращенні взаємин між людьм</w:t>
      </w:r>
      <w:r>
        <w:rPr>
          <w:rFonts w:ascii="Times New Roman" w:hAnsi="Times New Roman" w:cs="Times New Roman"/>
          <w:sz w:val="28"/>
          <w:szCs w:val="28"/>
          <w:lang w:val="uk"/>
        </w:rPr>
        <w:t>и;</w:t>
      </w:r>
    </w:p>
    <w:p w:rsidR="000176DF" w:rsidRDefault="000176DF" w:rsidP="000176DF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176DF">
        <w:rPr>
          <w:rFonts w:ascii="Times New Roman" w:hAnsi="Times New Roman" w:cs="Times New Roman"/>
          <w:sz w:val="28"/>
          <w:szCs w:val="28"/>
          <w:lang w:val="uk"/>
        </w:rPr>
        <w:t>підтримці морального і психоло</w:t>
      </w:r>
      <w:r>
        <w:rPr>
          <w:rFonts w:ascii="Times New Roman" w:hAnsi="Times New Roman" w:cs="Times New Roman"/>
          <w:sz w:val="28"/>
          <w:szCs w:val="28"/>
          <w:lang w:val="uk"/>
        </w:rPr>
        <w:t>гіч</w:t>
      </w:r>
      <w:r w:rsidRPr="000176DF">
        <w:rPr>
          <w:rFonts w:ascii="Times New Roman" w:hAnsi="Times New Roman" w:cs="Times New Roman"/>
          <w:sz w:val="28"/>
          <w:szCs w:val="28"/>
          <w:lang w:val="uk"/>
        </w:rPr>
        <w:t>ного клімату у групі;</w:t>
      </w:r>
    </w:p>
    <w:p w:rsidR="00021232" w:rsidRPr="00021232" w:rsidRDefault="00021232" w:rsidP="00021232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розумному споживанні енергії води;</w:t>
      </w:r>
    </w:p>
    <w:p w:rsidR="00021232" w:rsidRPr="00021232" w:rsidRDefault="00021232" w:rsidP="00021232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>
        <w:rPr>
          <w:rFonts w:ascii="Times New Roman" w:hAnsi="Times New Roman" w:cs="Times New Roman"/>
          <w:sz w:val="28"/>
          <w:szCs w:val="28"/>
          <w:lang w:val="uk"/>
        </w:rPr>
        <w:t>зменшенні марних витрат сирови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ни;</w:t>
      </w:r>
    </w:p>
    <w:p w:rsidR="00021232" w:rsidRPr="00021232" w:rsidRDefault="00021232" w:rsidP="00021232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зменшенні кількості відходів;</w:t>
      </w:r>
    </w:p>
    <w:p w:rsidR="00021232" w:rsidRDefault="00021232" w:rsidP="00021232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зміцненні власного здоров'я </w:t>
      </w:r>
    </w:p>
    <w:p w:rsid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p w:rsid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П</w:t>
      </w:r>
      <w:r>
        <w:rPr>
          <w:rFonts w:ascii="Times New Roman" w:hAnsi="Times New Roman" w:cs="Times New Roman"/>
          <w:sz w:val="28"/>
          <w:szCs w:val="28"/>
          <w:lang w:val="uk"/>
        </w:rPr>
        <w:t>ерелік дій можуть доповнити педа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гоги і самі діти, які вільні у їхньому </w:t>
      </w:r>
      <w:r>
        <w:rPr>
          <w:rFonts w:ascii="Times New Roman" w:hAnsi="Times New Roman" w:cs="Times New Roman"/>
          <w:sz w:val="28"/>
          <w:szCs w:val="28"/>
          <w:lang w:val="uk"/>
        </w:rPr>
        <w:t>ви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борі і формі виконання. Педагог </w:t>
      </w:r>
      <w:r>
        <w:rPr>
          <w:rFonts w:ascii="Times New Roman" w:hAnsi="Times New Roman" w:cs="Times New Roman"/>
          <w:sz w:val="28"/>
          <w:szCs w:val="28"/>
          <w:lang w:val="uk"/>
        </w:rPr>
        <w:t>лише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спрямовує дошкільників на вибір </w:t>
      </w:r>
      <w:r>
        <w:rPr>
          <w:rFonts w:ascii="Times New Roman" w:hAnsi="Times New Roman" w:cs="Times New Roman"/>
          <w:sz w:val="28"/>
          <w:szCs w:val="28"/>
          <w:lang w:val="uk"/>
        </w:rPr>
        <w:t>по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сильних дій, однак не наполягає на св</w:t>
      </w:r>
      <w:r>
        <w:rPr>
          <w:rFonts w:ascii="Times New Roman" w:hAnsi="Times New Roman" w:cs="Times New Roman"/>
          <w:sz w:val="28"/>
          <w:szCs w:val="28"/>
          <w:lang w:val="uk"/>
        </w:rPr>
        <w:t>оїй  позиції.</w:t>
      </w:r>
    </w:p>
    <w:p w:rsid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p w:rsidR="00021232" w:rsidRP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b/>
          <w:i/>
          <w:sz w:val="28"/>
          <w:szCs w:val="28"/>
          <w:lang w:val="uk"/>
        </w:rPr>
        <w:t>Якою є позиція і роль вихователя в освітньому процес для сталого розвитку</w:t>
      </w:r>
    </w:p>
    <w:p w:rsidR="00021232" w:rsidRP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Діяльність вихователя на заняття</w:t>
      </w:r>
      <w:r>
        <w:rPr>
          <w:rFonts w:ascii="Times New Roman" w:hAnsi="Times New Roman" w:cs="Times New Roman"/>
          <w:sz w:val="28"/>
          <w:szCs w:val="28"/>
          <w:lang w:val="uk"/>
        </w:rPr>
        <w:t>х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"/>
        </w:rPr>
        <w:t>у має свої особливості, що поляга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ють у продуктивній співпраці з дітьм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и й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організації їхньої взаємодії одне з одн</w:t>
      </w:r>
      <w:r>
        <w:rPr>
          <w:rFonts w:ascii="Times New Roman" w:hAnsi="Times New Roman" w:cs="Times New Roman"/>
          <w:sz w:val="28"/>
          <w:szCs w:val="28"/>
          <w:lang w:val="uk"/>
        </w:rPr>
        <w:t>им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Реалізація виховного і розвиваль</w:t>
      </w:r>
      <w:r>
        <w:rPr>
          <w:rFonts w:ascii="Times New Roman" w:hAnsi="Times New Roman" w:cs="Times New Roman"/>
          <w:sz w:val="28"/>
          <w:szCs w:val="28"/>
          <w:lang w:val="uk"/>
        </w:rPr>
        <w:t>ного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потенціалу змісту освіти для сталого р</w:t>
      </w:r>
      <w:r>
        <w:rPr>
          <w:rFonts w:ascii="Times New Roman" w:hAnsi="Times New Roman" w:cs="Times New Roman"/>
          <w:sz w:val="28"/>
          <w:szCs w:val="28"/>
          <w:lang w:val="uk"/>
        </w:rPr>
        <w:t>оз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витку забезпечується вико</w:t>
      </w:r>
      <w:r>
        <w:rPr>
          <w:rFonts w:ascii="Times New Roman" w:hAnsi="Times New Roman" w:cs="Times New Roman"/>
          <w:sz w:val="28"/>
          <w:szCs w:val="28"/>
          <w:lang w:val="uk"/>
        </w:rPr>
        <w:t>нанням педа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гогом особливих функцій, а саме:</w:t>
      </w:r>
    </w:p>
    <w:p w:rsidR="00021232" w:rsidRDefault="00021232" w:rsidP="000212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>
        <w:rPr>
          <w:rFonts w:ascii="Times New Roman" w:hAnsi="Times New Roman" w:cs="Times New Roman"/>
          <w:sz w:val="28"/>
          <w:szCs w:val="28"/>
          <w:lang w:val="uk"/>
        </w:rPr>
        <w:t>—</w:t>
      </w:r>
      <w:r w:rsidRPr="00021232">
        <w:rPr>
          <w:rFonts w:ascii="Times New Roman" w:hAnsi="Times New Roman" w:cs="Times New Roman"/>
          <w:i/>
          <w:sz w:val="28"/>
          <w:szCs w:val="28"/>
          <w:lang w:val="uk"/>
        </w:rPr>
        <w:t xml:space="preserve">лідера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(долучає дітей і їхніх батьків до діяльності, мотивує, надихає, підтримує, заохочує, спрямовує д</w:t>
      </w:r>
      <w:r>
        <w:rPr>
          <w:rFonts w:ascii="Times New Roman" w:hAnsi="Times New Roman" w:cs="Times New Roman"/>
          <w:sz w:val="28"/>
          <w:szCs w:val="28"/>
          <w:lang w:val="uk"/>
        </w:rPr>
        <w:t>о реалізації поставленої мети);</w:t>
      </w:r>
    </w:p>
    <w:p w:rsid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i/>
          <w:sz w:val="28"/>
          <w:szCs w:val="28"/>
          <w:lang w:val="uk"/>
        </w:rPr>
        <w:t>носія інформації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(володіє знаннями та </w:t>
      </w:r>
      <w:r>
        <w:rPr>
          <w:rFonts w:ascii="Times New Roman" w:hAnsi="Times New Roman" w:cs="Times New Roman"/>
          <w:sz w:val="28"/>
          <w:szCs w:val="28"/>
          <w:lang w:val="uk"/>
        </w:rPr>
        <w:t>вміннями в кількох галузях, яки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ми охоче ділиться з дітьми та їхніми батьками);</w:t>
      </w:r>
    </w:p>
    <w:p w:rsid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i/>
          <w:sz w:val="28"/>
          <w:szCs w:val="28"/>
          <w:lang w:val="uk"/>
        </w:rPr>
        <w:t>радника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(допомагає знайти опти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мальний напрям і спосіб діяльності від</w:t>
      </w:r>
      <w:r>
        <w:rPr>
          <w:rFonts w:ascii="Times New Roman" w:hAnsi="Times New Roman" w:cs="Times New Roman"/>
          <w:sz w:val="28"/>
          <w:szCs w:val="28"/>
          <w:lang w:val="uk"/>
        </w:rPr>
        <w:t>повідно до психологічних, пізна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вальних потреб кожної дитини);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i/>
          <w:sz w:val="28"/>
          <w:szCs w:val="28"/>
          <w:lang w:val="uk"/>
        </w:rPr>
        <w:t xml:space="preserve">організатора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(організує діяльність дітей, створює для них відповідні умови, забез</w:t>
      </w:r>
      <w:r>
        <w:rPr>
          <w:rFonts w:ascii="Times New Roman" w:hAnsi="Times New Roman" w:cs="Times New Roman"/>
          <w:sz w:val="28"/>
          <w:szCs w:val="28"/>
          <w:lang w:val="uk"/>
        </w:rPr>
        <w:t>печує необхідними ре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су</w:t>
      </w:r>
      <w:r>
        <w:rPr>
          <w:rFonts w:ascii="Times New Roman" w:hAnsi="Times New Roman" w:cs="Times New Roman"/>
          <w:sz w:val="28"/>
          <w:szCs w:val="28"/>
          <w:lang w:val="uk"/>
        </w:rPr>
        <w:t>рсами, підтримує контакт з бать</w:t>
      </w:r>
      <w:r w:rsidRPr="00021232">
        <w:rPr>
          <w:rFonts w:ascii="MS Reference Sans Serif" w:eastAsia="MS Reference Sans Serif" w:hAnsi="MS Reference Sans Serif" w:cs="MS Reference Sans Serif"/>
          <w:color w:val="000000"/>
          <w:sz w:val="17"/>
          <w:szCs w:val="17"/>
          <w:lang w:val="uk" w:eastAsia="ru-RU"/>
        </w:rPr>
        <w:t xml:space="preserve">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бать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ками та іншими учасниками освіт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нього процесу);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i/>
          <w:iCs/>
          <w:sz w:val="28"/>
          <w:szCs w:val="28"/>
          <w:lang w:val="uk"/>
        </w:rPr>
        <w:t>наставника,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помічника (допомагає дітям виконувати завдання за те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мою, сприяє налагодженню контак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тів між усіма учасниками, підтримує зворотний зв'язок);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i/>
          <w:iCs/>
          <w:sz w:val="28"/>
          <w:szCs w:val="28"/>
          <w:lang w:val="uk"/>
        </w:rPr>
        <w:t>експерта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(аналізує процес і ре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зультати освітнього процесу).</w:t>
      </w:r>
    </w:p>
    <w:p w:rsidR="00021232" w:rsidRPr="00021232" w:rsidRDefault="00021232" w:rsidP="0002123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Най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важливішим для педагога є цілісне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бачення діяльності дітей групи, про- </w:t>
      </w:r>
      <w:proofErr w:type="spellStart"/>
      <w:r>
        <w:rPr>
          <w:rFonts w:ascii="Times New Roman" w:hAnsi="Times New Roman" w:cs="Times New Roman"/>
          <w:sz w:val="28"/>
          <w:szCs w:val="28"/>
          <w:lang w:val="uk"/>
        </w:rPr>
        <w:t>гноз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уванн</w:t>
      </w:r>
      <w:r>
        <w:rPr>
          <w:rFonts w:ascii="Times New Roman" w:hAnsi="Times New Roman" w:cs="Times New Roman"/>
          <w:sz w:val="28"/>
          <w:szCs w:val="28"/>
          <w:lang w:val="uk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"/>
        </w:rPr>
        <w:t xml:space="preserve"> її результатів. Цьому сприяє ос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мисленн</w:t>
      </w:r>
      <w:r>
        <w:rPr>
          <w:rFonts w:ascii="Times New Roman" w:hAnsi="Times New Roman" w:cs="Times New Roman"/>
          <w:sz w:val="28"/>
          <w:szCs w:val="28"/>
          <w:lang w:val="uk"/>
        </w:rPr>
        <w:t>я ним відповідей на такі запита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ння: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lastRenderedPageBreak/>
        <w:t>Навіщо організовується діяльність?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Чи буде ця тема зрозумілою для дітей? Чи буде вона доступною для опанування? Чи зацікавить дітей?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Які дії мають опанувати діти?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Як глибоко кожна дитина зможе реалізувати себе в обраній темі?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Які знання й уміння потрібні дітям для роботи? Якими новими уміння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ми оволодіють і які навички здобу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дуть у процесі діяльності?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Яким чином залучити до спільної праці батьків та інших членів гро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мади?</w:t>
      </w:r>
    </w:p>
    <w:p w:rsidR="00021232" w:rsidRPr="00021232" w:rsidRDefault="00021232" w:rsidP="0002123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Що необхідно підготувати до по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чатку кожного заняття?</w:t>
      </w:r>
    </w:p>
    <w:p w:rsidR="00021232" w:rsidRPr="00021232" w:rsidRDefault="00021232" w:rsidP="0002123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Важливим є усвідомлення дітьми, по- перше, важливості тієї чи іншої теми для власного життя, по-друге, власної пози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ції та готовності брати участь у спільній роботі. Цьому сприяє створення пози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тивної, </w:t>
      </w:r>
      <w:proofErr w:type="spellStart"/>
      <w:r w:rsidRPr="00021232">
        <w:rPr>
          <w:rFonts w:ascii="Times New Roman" w:hAnsi="Times New Roman" w:cs="Times New Roman"/>
          <w:sz w:val="28"/>
          <w:szCs w:val="28"/>
          <w:lang w:val="uk"/>
        </w:rPr>
        <w:t>емоційно</w:t>
      </w:r>
      <w:proofErr w:type="spellEnd"/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забарвленої атмосфери діяльності, що стимулюватиме дітей до активної взаємодії.</w:t>
      </w:r>
    </w:p>
    <w:p w:rsidR="00021232" w:rsidRPr="00021232" w:rsidRDefault="00021232" w:rsidP="00021232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"/>
        </w:rPr>
        <w:t>Як фіксувати та унаочнювати освітні результати</w:t>
      </w:r>
    </w:p>
    <w:p w:rsidR="00021232" w:rsidRPr="00021232" w:rsidRDefault="00021232" w:rsidP="000212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Реалізація провідних засад освіти для сталого розвитку в дошкільному закладі орієнтує навчально-пізнавальний про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цес на формування в дитини, починаючи з дошкільного віку, здатності застосову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вати набуті вміння у практичній діяль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ності. </w:t>
      </w:r>
      <w:proofErr w:type="spellStart"/>
      <w:r>
        <w:rPr>
          <w:rFonts w:ascii="Times New Roman" w:hAnsi="Times New Roman" w:cs="Times New Roman"/>
          <w:sz w:val="28"/>
          <w:szCs w:val="28"/>
          <w:lang w:val="uk"/>
        </w:rPr>
        <w:t>Пріорітетним</w:t>
      </w:r>
      <w:proofErr w:type="spellEnd"/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proofErr w:type="spellStart"/>
      <w:r w:rsidRPr="00021232">
        <w:rPr>
          <w:rFonts w:ascii="Times New Roman" w:hAnsi="Times New Roman" w:cs="Times New Roman"/>
          <w:sz w:val="28"/>
          <w:szCs w:val="28"/>
          <w:lang w:val="uk"/>
        </w:rPr>
        <w:t>є_</w:t>
      </w:r>
      <w:r>
        <w:rPr>
          <w:rFonts w:ascii="Times New Roman" w:hAnsi="Times New Roman" w:cs="Times New Roman"/>
          <w:sz w:val="28"/>
          <w:szCs w:val="28"/>
          <w:lang w:val="uk"/>
        </w:rPr>
        <w:t>н</w:t>
      </w:r>
      <w:r w:rsidRPr="00021232">
        <w:rPr>
          <w:rFonts w:ascii="Times New Roman" w:hAnsi="Times New Roman" w:cs="Times New Roman"/>
          <w:sz w:val="28"/>
          <w:szCs w:val="28"/>
          <w:u w:val="single"/>
          <w:lang w:val="uk"/>
        </w:rPr>
        <w:t>е</w:t>
      </w:r>
      <w:proofErr w:type="spellEnd"/>
      <w:r w:rsidRPr="00021232">
        <w:rPr>
          <w:rFonts w:ascii="Times New Roman" w:hAnsi="Times New Roman" w:cs="Times New Roman"/>
          <w:sz w:val="28"/>
          <w:szCs w:val="28"/>
          <w:u w:val="single"/>
          <w:lang w:val="uk"/>
        </w:rPr>
        <w:t xml:space="preserve"> відтворенн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я за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вченої інформації, а свідоме й добровіль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не, відповідальне виконання дитиною певних дій, здатність здійснювати само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оцінку і самоконтроль влас</w:t>
      </w:r>
      <w:r>
        <w:rPr>
          <w:rFonts w:ascii="Times New Roman" w:hAnsi="Times New Roman" w:cs="Times New Roman"/>
          <w:sz w:val="28"/>
          <w:szCs w:val="28"/>
          <w:lang w:val="uk"/>
        </w:rPr>
        <w:t>ної поведін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ки. Унаочнення й фіксація результатів — ефективний стимул до реалізації освітніх завдань.</w:t>
      </w:r>
    </w:p>
    <w:p w:rsidR="00021232" w:rsidRDefault="00021232" w:rsidP="000212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Одним із потужних засобів фіксації пе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дагогом досягнень дітей групи у вивчен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ні курсу є портфоліо — колекція творчих робіт, яка демонструє прогрес і досяг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нення в освоєнні дій, докладені зусилля всіх і кожного учасника.</w:t>
      </w:r>
    </w:p>
    <w:p w:rsidR="00021232" w:rsidRDefault="00021232" w:rsidP="000212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Портфоліо укладає вихователь разом з дітьми та батьками в довільній формі. Наприклад, це може бути звичайна пап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ка, у яку складають матеріали, отримані у процесі опрацювання теми (інформа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ційні тексти, результати аудитів, матеріа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ли екскурсій і навчальних проектів, ма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люнки, фотографії). Важливо, щоб зміст папки відобразив успіхи в діяльності дітей.</w:t>
      </w:r>
    </w:p>
    <w:p w:rsidR="00021232" w:rsidRPr="00021232" w:rsidRDefault="00021232" w:rsidP="000212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021232">
        <w:rPr>
          <w:rFonts w:ascii="Times New Roman" w:hAnsi="Times New Roman" w:cs="Times New Roman"/>
          <w:sz w:val="28"/>
          <w:szCs w:val="28"/>
          <w:lang w:val="uk"/>
        </w:rPr>
        <w:t>Структуру портфоліо, зокрема, мо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жуть складати такі розділи: «Портретна галерея (самопрезентація)»; «Скарбнич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ка (інформація)»; «Творчий доробок (ро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бочі матеріали)»; «Досягнення (матеріа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ли, які підтверджують успіхи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t>дітей)» тощо. Створення портфоліо має стати об'єктом турботи всієї групи. Цьому сприятиме періодичний перегляд його вмісту, пригадування тих чи інших еле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 xml:space="preserve">ментів чи </w:t>
      </w:r>
      <w:proofErr w:type="spellStart"/>
      <w:r w:rsidRPr="00021232">
        <w:rPr>
          <w:rFonts w:ascii="Times New Roman" w:hAnsi="Times New Roman" w:cs="Times New Roman"/>
          <w:sz w:val="28"/>
          <w:szCs w:val="28"/>
          <w:lang w:val="uk"/>
        </w:rPr>
        <w:t>активностей</w:t>
      </w:r>
      <w:proofErr w:type="spellEnd"/>
      <w:r w:rsidRPr="00021232">
        <w:rPr>
          <w:rFonts w:ascii="Times New Roman" w:hAnsi="Times New Roman" w:cs="Times New Roman"/>
          <w:sz w:val="28"/>
          <w:szCs w:val="28"/>
          <w:lang w:val="uk"/>
        </w:rPr>
        <w:t>, пов'язаних з вивченням тем, обговорення спільного досвіду тощо. Урахування зазначених особливостей організації навчально- пізнавальної і практичної діяльності до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шкільників дозволяє ефективно реалізу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вати принципи освіти для сталого роз</w:t>
      </w:r>
      <w:r w:rsidRPr="00021232">
        <w:rPr>
          <w:rFonts w:ascii="Times New Roman" w:hAnsi="Times New Roman" w:cs="Times New Roman"/>
          <w:sz w:val="28"/>
          <w:szCs w:val="28"/>
          <w:lang w:val="uk"/>
        </w:rPr>
        <w:softHyphen/>
        <w:t>витку.</w:t>
      </w:r>
    </w:p>
    <w:p w:rsidR="00021232" w:rsidRPr="00021232" w:rsidRDefault="00021232" w:rsidP="000212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p w:rsidR="000176DF" w:rsidRPr="000176DF" w:rsidRDefault="000176DF" w:rsidP="0002123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"/>
        </w:rPr>
      </w:pPr>
    </w:p>
    <w:sectPr w:rsidR="000176DF" w:rsidRPr="000176DF" w:rsidSect="000176D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DF0"/>
    <w:multiLevelType w:val="multilevel"/>
    <w:tmpl w:val="277284BE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"/>
      </w:rPr>
    </w:lvl>
    <w:lvl w:ilvl="1">
      <w:start w:val="1"/>
      <w:numFmt w:val="decimal"/>
      <w:lvlText w:val="%2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D229D"/>
    <w:multiLevelType w:val="hybridMultilevel"/>
    <w:tmpl w:val="3046773C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C6DF4"/>
    <w:multiLevelType w:val="hybridMultilevel"/>
    <w:tmpl w:val="FC1C718C"/>
    <w:lvl w:ilvl="0" w:tplc="BC56A2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176DF"/>
    <w:rsid w:val="00021232"/>
    <w:rsid w:val="002D2042"/>
    <w:rsid w:val="00474DE5"/>
    <w:rsid w:val="00640076"/>
    <w:rsid w:val="00922417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176DF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TrebuchetMS9pt">
    <w:name w:val="Основной текст + Trebuchet MS;9 pt;Курсив"/>
    <w:basedOn w:val="a3"/>
    <w:rsid w:val="000176DF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0176DF"/>
    <w:pPr>
      <w:shd w:val="clear" w:color="auto" w:fill="FFFFFF"/>
      <w:spacing w:before="240" w:after="240" w:line="240" w:lineRule="exact"/>
      <w:ind w:hanging="2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List Paragraph"/>
    <w:basedOn w:val="a"/>
    <w:uiPriority w:val="34"/>
    <w:qFormat/>
    <w:rsid w:val="00021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176DF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TrebuchetMS9pt">
    <w:name w:val="Основной текст + Trebuchet MS;9 pt;Курсив"/>
    <w:basedOn w:val="a3"/>
    <w:rsid w:val="000176DF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0176DF"/>
    <w:pPr>
      <w:shd w:val="clear" w:color="auto" w:fill="FFFFFF"/>
      <w:spacing w:before="240" w:after="240" w:line="240" w:lineRule="exact"/>
      <w:ind w:hanging="2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List Paragraph"/>
    <w:basedOn w:val="a"/>
    <w:uiPriority w:val="34"/>
    <w:qFormat/>
    <w:rsid w:val="00021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0EF0-5EBB-4457-B0E3-064487B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2</cp:revision>
  <dcterms:created xsi:type="dcterms:W3CDTF">2020-11-24T11:41:00Z</dcterms:created>
  <dcterms:modified xsi:type="dcterms:W3CDTF">2020-11-25T09:27:00Z</dcterms:modified>
</cp:coreProperties>
</file>