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Заклад дошкільної освіти (ясла-садок) №1 «Дзвіночок»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Сарненської міської ради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Консультація для батьків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«Не бий — обійми: як говорити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з дитиною без крику»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1110615</wp:posOffset>
            </wp:positionH>
            <wp:positionV relativeFrom="paragraph">
              <wp:posOffset>2540</wp:posOffset>
            </wp:positionV>
            <wp:extent cx="3721100" cy="27908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790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am6oarkqjq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Підготувала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Тетяна Вівчарук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2026 н.р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Чому крик не працює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Крик і фізичні покарання не навчають дитину правильної поведінки. Вони лише викликають страх, напруження та недовіру. Дитина перестає чути сенс слів і реагує не на зміст, а на емоцію дорослого. У довгостроковій перспективі це може призвести до тривожності, агресивності або замкненості.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Що стоїть за «поганою» поведінкою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Кожна складна поведінка — це сигнал. Дитина може: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втомитися або бути перевантаженою емоціями;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вміти словами висловити свої почуття;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потребувати уваги, підтримки, безпеки;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розуміти правил або меж.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 дорослого — не «приглушити» поведінку, а зрозуміти її причину.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Як говорити з дитиною без крику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Зупиніться і заспокойтеся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Перед розмовою зробіть паузу: глибоко вдихніть, порахуйте до п’яти. Спокій дорослого — основа спокою дитини.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Опустіться на рівень дитини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Станьте навпочіпки, встановіть зоровий контакт. Тихий голос привертає більше уваги, ніж крик.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Назвіть почуття дитини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Фрази на кшталт: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«Я бачу, ти злишся»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«Тобі зараз важко»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допомагають дитині відчути, що її розуміють.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Говоріть про поведінку, а не про особистість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Замість: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«Ти поганий»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</w:t>
        <w:br w:type="textWrapping"/>
        <w:t xml:space="preserve">кажіть: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«Мені не подобається, що ти штовхаєшся»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Пропонуйте вибір і рішення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«Ти можеш прибрати іграшки сам або разом зі мною»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Вибір знижує напруження і формує відповідальність.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Обійми замість покарання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Фізичний контакт (обійми, дотик до руки) заспокоює нервову систему дитини і допомагає відновити емоційний зв’язок.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Якщо емоції «зашкалюють»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Вийдіть разом у тихе місце.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дитині час заспокоїтися.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Поверніться до розмови пізніше, коли обидва будете готові чути одне одного.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Пам’ятайте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Виховання без крику — це не про «вседозволеність», а про повагу, чіткі межі та емоційну підтримку. Дитина, яку чують і приймають, вчиться чути інших і керувати власною поведінкою.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Обійми навчають більше, ніж крик.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Саме через спокійний діалог формується довіра, безпека і здорова особистість дитини.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13411D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3">
    <w:name w:val="Normal (Web)"/>
    <w:basedOn w:val="a"/>
    <w:uiPriority w:val="99"/>
    <w:unhideWhenUsed w:val="1"/>
    <w:rsid w:val="001341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 w:val="1"/>
    <w:rsid w:val="0013411D"/>
    <w:rPr>
      <w:b w:val="1"/>
      <w:bCs w:val="1"/>
    </w:rPr>
  </w:style>
  <w:style w:type="character" w:styleId="a5">
    <w:name w:val="Emphasis"/>
    <w:basedOn w:val="a0"/>
    <w:uiPriority w:val="20"/>
    <w:qFormat w:val="1"/>
    <w:rsid w:val="0013411D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i62FcjdKF2dXAB11Z5mDe8GZw==">CgMxLjAyDmgubGFtNm9hcmtxanEzOAByITFHYlhIdGIzdGZEeGF5VHhvYVd1SC1OM3VzUnVEY3NCbQ==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2026-02-02T13:59:00Z</dcterms:created>
  <dc:creator>foxifoox@gmail.com</dc:creator>
</cp:coreProperties>
</file>