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8" w:rsidRDefault="00DD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4570" w:type="dxa"/>
        <w:tblInd w:w="774" w:type="dxa"/>
        <w:tblLayout w:type="fixed"/>
        <w:tblLook w:val="0000"/>
      </w:tblPr>
      <w:tblGrid>
        <w:gridCol w:w="7285"/>
        <w:gridCol w:w="7285"/>
      </w:tblGrid>
      <w:tr w:rsidR="00DD3418">
        <w:trPr>
          <w:cantSplit/>
          <w:tblHeader/>
        </w:trPr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D3418" w:rsidRDefault="00A1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D3418" w:rsidRDefault="00DD3418">
            <w:pPr>
              <w:ind w:left="890"/>
              <w:rPr>
                <w:sz w:val="28"/>
                <w:szCs w:val="28"/>
              </w:rPr>
            </w:pPr>
          </w:p>
          <w:p w:rsidR="00DD3418" w:rsidRDefault="00DD3418">
            <w:pPr>
              <w:ind w:left="890"/>
              <w:rPr>
                <w:sz w:val="28"/>
                <w:szCs w:val="28"/>
              </w:rPr>
            </w:pPr>
          </w:p>
          <w:p w:rsidR="00DD3418" w:rsidRDefault="00DD3418">
            <w:pPr>
              <w:ind w:left="890"/>
              <w:rPr>
                <w:sz w:val="28"/>
                <w:szCs w:val="28"/>
              </w:rPr>
            </w:pPr>
          </w:p>
          <w:p w:rsidR="00DD3418" w:rsidRDefault="00A16D8C" w:rsidP="00E3330C">
            <w:pPr>
              <w:ind w:left="890"/>
              <w:jc w:val="right"/>
            </w:pPr>
            <w:r>
              <w:t>ЗАТВЕРДЖЕНО</w:t>
            </w:r>
          </w:p>
          <w:p w:rsidR="00DD3418" w:rsidRDefault="00A16D8C" w:rsidP="00E3330C">
            <w:pPr>
              <w:ind w:left="890"/>
              <w:jc w:val="right"/>
            </w:pPr>
            <w:r>
              <w:t>Протокол засідання АК</w:t>
            </w:r>
          </w:p>
          <w:p w:rsidR="00DD3418" w:rsidRDefault="00A16D8C" w:rsidP="00E3330C">
            <w:pPr>
              <w:ind w:left="890"/>
              <w:jc w:val="right"/>
            </w:pPr>
            <w:r>
              <w:t>ЗДО №1 «Дзвіночок»  м.Сарни</w:t>
            </w:r>
          </w:p>
          <w:p w:rsidR="00DD3418" w:rsidRPr="00E3330C" w:rsidRDefault="00E3330C" w:rsidP="00E3330C">
            <w:pPr>
              <w:widowControl w:val="0"/>
              <w:jc w:val="right"/>
              <w:rPr>
                <w:lang w:val="uk-UA"/>
              </w:rPr>
            </w:pPr>
            <w:r>
              <w:rPr>
                <w:lang w:val="uk-UA"/>
              </w:rPr>
              <w:t>21.12</w:t>
            </w:r>
            <w:r w:rsidR="00A16D8C">
              <w:t>.2023  № 0</w:t>
            </w:r>
            <w:r>
              <w:rPr>
                <w:lang w:val="uk-UA"/>
              </w:rPr>
              <w:t>3</w:t>
            </w:r>
          </w:p>
          <w:p w:rsidR="00DD3418" w:rsidRDefault="00DD3418">
            <w:pPr>
              <w:widowControl w:val="0"/>
            </w:pPr>
          </w:p>
          <w:p w:rsidR="00DD3418" w:rsidRDefault="00DD3418">
            <w:pPr>
              <w:widowControl w:val="0"/>
            </w:pPr>
          </w:p>
        </w:tc>
      </w:tr>
    </w:tbl>
    <w:p w:rsidR="00DD3418" w:rsidRDefault="00DD3418">
      <w:pPr>
        <w:ind w:left="360"/>
        <w:jc w:val="center"/>
        <w:rPr>
          <w:b/>
          <w:sz w:val="28"/>
          <w:szCs w:val="28"/>
        </w:rPr>
      </w:pPr>
    </w:p>
    <w:p w:rsidR="00DD3418" w:rsidRDefault="00A16D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СТРОКИ</w:t>
      </w:r>
    </w:p>
    <w:p w:rsidR="00DD3418" w:rsidRDefault="00A16D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</w:t>
      </w:r>
      <w:r w:rsidR="00E3330C">
        <w:rPr>
          <w:b/>
          <w:sz w:val="28"/>
          <w:szCs w:val="28"/>
          <w:lang w:val="uk-UA"/>
        </w:rPr>
        <w:t xml:space="preserve">позачергової </w:t>
      </w:r>
      <w:r>
        <w:rPr>
          <w:b/>
          <w:sz w:val="28"/>
          <w:szCs w:val="28"/>
        </w:rPr>
        <w:t>атестації педагогічних працівників</w:t>
      </w:r>
    </w:p>
    <w:p w:rsidR="00DD3418" w:rsidRDefault="00A16D8C">
      <w:pPr>
        <w:ind w:left="360"/>
        <w:jc w:val="center"/>
      </w:pPr>
      <w:r>
        <w:rPr>
          <w:sz w:val="28"/>
          <w:szCs w:val="28"/>
        </w:rPr>
        <w:t xml:space="preserve"> в   ЗДО №1 «Дзвіночок»  м.Сарни</w:t>
      </w:r>
    </w:p>
    <w:p w:rsidR="00DD3418" w:rsidRDefault="00A16D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      2023-2024 навчальному році</w:t>
      </w:r>
    </w:p>
    <w:p w:rsidR="00DD3418" w:rsidRDefault="00DD3418">
      <w:pPr>
        <w:ind w:left="360"/>
        <w:jc w:val="center"/>
        <w:rPr>
          <w:sz w:val="28"/>
          <w:szCs w:val="28"/>
        </w:rPr>
      </w:pPr>
    </w:p>
    <w:tbl>
      <w:tblPr>
        <w:tblStyle w:val="af0"/>
        <w:tblW w:w="15270" w:type="dxa"/>
        <w:tblInd w:w="8" w:type="dxa"/>
        <w:tblLayout w:type="fixed"/>
        <w:tblLook w:val="0000"/>
      </w:tblPr>
      <w:tblGrid>
        <w:gridCol w:w="750"/>
        <w:gridCol w:w="3915"/>
        <w:gridCol w:w="5670"/>
        <w:gridCol w:w="2415"/>
        <w:gridCol w:w="2520"/>
      </w:tblGrid>
      <w:tr w:rsidR="00DD3418">
        <w:trPr>
          <w:cantSplit/>
          <w:trHeight w:val="345"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D3418" w:rsidRDefault="00A16D8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D3418" w:rsidRDefault="00A16D8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D3418" w:rsidRDefault="00A16D8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D3418" w:rsidRDefault="00A16D8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Відповідальні </w:t>
            </w:r>
          </w:p>
        </w:tc>
      </w:tr>
      <w:tr w:rsidR="00DD3418">
        <w:trPr>
          <w:cantSplit/>
          <w:trHeight w:val="245"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 w:rsidP="003755A7">
            <w:pPr>
              <w:widowControl w:val="0"/>
              <w:ind w:left="75"/>
            </w:pPr>
            <w:r>
              <w:t xml:space="preserve"> Затвердити список  педагогічних працівників, які підлягають </w:t>
            </w:r>
            <w:r w:rsidR="003755A7">
              <w:rPr>
                <w:lang w:val="uk-UA"/>
              </w:rPr>
              <w:t xml:space="preserve">позачерговій </w:t>
            </w:r>
            <w:r>
              <w:t>атестації в 2024 р.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3755A7">
            <w:pPr>
              <w:widowControl w:val="0"/>
              <w:ind w:left="60"/>
            </w:pPr>
            <w:r>
              <w:rPr>
                <w:lang w:val="uk-UA"/>
              </w:rPr>
              <w:t>21.12</w:t>
            </w:r>
            <w:r w:rsidR="00A16D8C">
              <w:t>.2023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Члени атестаційної комісії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tabs>
                <w:tab w:val="left" w:pos="3526"/>
              </w:tabs>
              <w:ind w:left="75"/>
            </w:pPr>
            <w:r>
              <w:t>На сайті закладу освіти оприлюднити інформацію щодо проведення атестації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 w:rsidP="003755A7">
            <w:pPr>
              <w:widowControl w:val="0"/>
              <w:ind w:left="60"/>
            </w:pPr>
            <w:r>
              <w:t>До</w:t>
            </w:r>
            <w:r w:rsidR="003755A7">
              <w:rPr>
                <w:lang w:val="uk-UA"/>
              </w:rPr>
              <w:t xml:space="preserve"> 25.12.</w:t>
            </w:r>
            <w: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Секретар</w:t>
            </w:r>
          </w:p>
          <w:p w:rsidR="00DD3418" w:rsidRDefault="00A16D8C">
            <w:pPr>
              <w:widowControl w:val="0"/>
            </w:pPr>
            <w:r>
              <w:t>атестаційної комісії</w:t>
            </w:r>
          </w:p>
        </w:tc>
      </w:tr>
      <w:tr w:rsidR="00DD3418">
        <w:trPr>
          <w:cantSplit/>
          <w:trHeight w:val="974"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jc w:val="center"/>
            </w:pPr>
            <w:r>
              <w:t>3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tabs>
                <w:tab w:val="left" w:pos="3526"/>
              </w:tabs>
              <w:ind w:left="75"/>
              <w:rPr>
                <w:color w:val="343840"/>
                <w:highlight w:val="white"/>
              </w:rPr>
            </w:pPr>
            <w:r>
              <w:t xml:space="preserve">Подання педагогами до атестаційної комісії документів, що, на їхню думку, свідчать про педагогічну майстерність та/або професійні досягнення ,якщо документи надходитимуть в електронній формі, то приймати їх на електронну пошту закладу: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dzvinochok_sarny@ukr.net</w:t>
              </w:r>
            </w:hyperlink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 w:rsidP="003755A7">
            <w:pPr>
              <w:widowControl w:val="0"/>
              <w:ind w:left="60"/>
            </w:pPr>
            <w:r>
              <w:t xml:space="preserve">До </w:t>
            </w:r>
            <w:r w:rsidR="003755A7">
              <w:rPr>
                <w:lang w:val="uk-UA"/>
              </w:rPr>
              <w:t>31.12</w:t>
            </w:r>
            <w:r>
              <w:t>.2023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Секретар</w:t>
            </w:r>
          </w:p>
          <w:p w:rsidR="00DD3418" w:rsidRDefault="00A16D8C">
            <w:pPr>
              <w:widowControl w:val="0"/>
            </w:pPr>
            <w:r>
              <w:t>атестаційної комісії</w:t>
            </w:r>
          </w:p>
        </w:tc>
      </w:tr>
      <w:tr w:rsidR="00DD3418" w:rsidTr="003755A7">
        <w:trPr>
          <w:cantSplit/>
          <w:trHeight w:val="2291"/>
          <w:tblHeader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  <w:jc w:val="both"/>
            </w:pPr>
            <w:r>
              <w:t>Вивчити педагогічну діяльність осіб, які атестуються, встановлення дотримання вимог пунктів 8 і 9 розділу 1 Положення про атестацію.</w:t>
            </w:r>
          </w:p>
          <w:p w:rsidR="00DD3418" w:rsidRDefault="00A16D8C">
            <w:pPr>
              <w:widowControl w:val="0"/>
              <w:ind w:left="75"/>
              <w:jc w:val="both"/>
            </w:pPr>
            <w:r>
              <w:t>Оцінювання професійних компетентностей педпрацівників з урахуванням їх посадових обов’язків та вимог професійного стандарту</w:t>
            </w:r>
            <w:r>
              <w:t>.</w:t>
            </w:r>
          </w:p>
          <w:p w:rsidR="00DD3418" w:rsidRDefault="00DD3418">
            <w:pPr>
              <w:widowControl w:val="0"/>
              <w:ind w:left="75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lastRenderedPageBreak/>
              <w:t xml:space="preserve">Педагогічних працівників (заняття, заходи, документацію тощо), які атестуються на присвоєння або відповідність раніше присвоєним кваліфікаційним категоріям, на присвоєння педагогічних звань .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3418" w:rsidRDefault="00A16D8C">
            <w:pPr>
              <w:widowControl w:val="0"/>
            </w:pPr>
            <w:r>
              <w:t xml:space="preserve"> До 15.03.2024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Члени атестаційної комісії</w:t>
            </w:r>
          </w:p>
        </w:tc>
      </w:tr>
      <w:tr w:rsidR="00DD3418">
        <w:trPr>
          <w:cantSplit/>
          <w:trHeight w:val="1562"/>
          <w:tblHeader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3418" w:rsidRDefault="00DD3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3418" w:rsidRDefault="00DD3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75"/>
            </w:pPr>
            <w:r>
              <w:t>Ознайомитися з даними про участь педагогічних працівників, які атестуються на присвоєння або відповідність раніше присвоєній кваліфікаційної категорії, на присвоєння або відповідність  присвоєних педагогічних звань  у роботі методичних об’єднань, фахових к</w:t>
            </w:r>
            <w:r>
              <w:t>онкурсах тощо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 xml:space="preserve"> До 15.03.2024</w:t>
            </w:r>
          </w:p>
          <w:p w:rsidR="00DD3418" w:rsidRDefault="00A16D8C">
            <w:pPr>
              <w:widowControl w:val="0"/>
            </w:pPr>
            <w:r>
              <w:t xml:space="preserve">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 xml:space="preserve">Члени атестаційної комісії 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Вручити педагогам під підпис або надіслати в сканованому вигляді на адресу електронної пошти</w:t>
            </w:r>
            <w:r w:rsidR="003755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запрошення на засідання атестаційної комісії, підписані головою атестаційної</w:t>
            </w:r>
          </w:p>
          <w:p w:rsidR="00DD3418" w:rsidRDefault="00A16D8C">
            <w:pPr>
              <w:widowControl w:val="0"/>
              <w:ind w:left="75"/>
            </w:pPr>
            <w:r>
              <w:rPr>
                <w:color w:val="000000"/>
              </w:rPr>
              <w:t>комісії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18.03.2024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Секретар</w:t>
            </w:r>
          </w:p>
          <w:p w:rsidR="00DD3418" w:rsidRDefault="00A16D8C">
            <w:pPr>
              <w:widowControl w:val="0"/>
            </w:pPr>
            <w:r>
              <w:t>атестаційної комісії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t>Видача педагогу підписаний головою та секретарем атестаційної комісії примірник атестаційного листа під підпис та/або надіслати у сканованому вигляді на його електронну адресу</w:t>
            </w:r>
          </w:p>
          <w:p w:rsidR="00DD3418" w:rsidRDefault="00A16D8C">
            <w:pPr>
              <w:widowControl w:val="0"/>
              <w:ind w:left="75"/>
            </w:pPr>
            <w:r>
              <w:t xml:space="preserve">(з підтвердження отримання).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>до 25.03.2024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Секретар</w:t>
            </w:r>
          </w:p>
          <w:p w:rsidR="00DD3418" w:rsidRDefault="00A16D8C">
            <w:pPr>
              <w:widowControl w:val="0"/>
            </w:pPr>
            <w:r>
              <w:t>атестаційної комісії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t>Передача до особової справи педпрацівників другого примірника атестаційного листа та копій документів про підвищення кваліфікації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>до 25.03.2024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Секретар</w:t>
            </w:r>
          </w:p>
          <w:p w:rsidR="00DD3418" w:rsidRDefault="00A16D8C">
            <w:pPr>
              <w:widowControl w:val="0"/>
            </w:pPr>
            <w:r>
              <w:t>атестаційної комісії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t>Видача наказу про результати атестації педпр</w:t>
            </w:r>
            <w:r>
              <w:t>ацівників.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>протягом 3 робочих</w:t>
            </w:r>
          </w:p>
          <w:p w:rsidR="00DD3418" w:rsidRDefault="00A16D8C">
            <w:pPr>
              <w:widowControl w:val="0"/>
              <w:ind w:left="60"/>
            </w:pPr>
            <w:r>
              <w:t>днів з дня отримання</w:t>
            </w:r>
          </w:p>
          <w:p w:rsidR="00DD3418" w:rsidRDefault="00A16D8C">
            <w:pPr>
              <w:widowControl w:val="0"/>
              <w:ind w:left="60"/>
            </w:pPr>
            <w:r>
              <w:t>атестаційного листа</w:t>
            </w:r>
          </w:p>
          <w:p w:rsidR="00DD3418" w:rsidRDefault="00A16D8C">
            <w:pPr>
              <w:widowControl w:val="0"/>
              <w:ind w:left="60"/>
            </w:pPr>
            <w:r>
              <w:t>педпрацівниками</w:t>
            </w:r>
          </w:p>
          <w:p w:rsidR="00DD3418" w:rsidRDefault="00DD3418">
            <w:pPr>
              <w:widowControl w:val="0"/>
              <w:ind w:left="6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Директор ЗДО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t>Ознайомлення педпрацівників /під підпис/ з наказом про результати атестації.</w:t>
            </w:r>
          </w:p>
          <w:p w:rsidR="00DD3418" w:rsidRDefault="00DD3418">
            <w:pPr>
              <w:widowControl w:val="0"/>
              <w:ind w:left="75"/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>протягом 3 робочих</w:t>
            </w:r>
          </w:p>
          <w:p w:rsidR="00DD3418" w:rsidRDefault="00A16D8C">
            <w:pPr>
              <w:widowControl w:val="0"/>
              <w:ind w:left="60"/>
            </w:pPr>
            <w:r>
              <w:t>днів з дня видання</w:t>
            </w:r>
          </w:p>
          <w:p w:rsidR="00DD3418" w:rsidRDefault="00A16D8C">
            <w:pPr>
              <w:widowControl w:val="0"/>
              <w:ind w:left="60"/>
            </w:pPr>
            <w:r>
              <w:t>наказу</w:t>
            </w:r>
          </w:p>
          <w:p w:rsidR="00DD3418" w:rsidRDefault="00DD3418">
            <w:pPr>
              <w:widowControl w:val="0"/>
              <w:ind w:left="6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Директор ЗДО</w:t>
            </w:r>
          </w:p>
        </w:tc>
      </w:tr>
      <w:tr w:rsidR="00DD3418">
        <w:trPr>
          <w:cantSplit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Pr="003755A7" w:rsidRDefault="003755A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418" w:rsidRDefault="00A16D8C">
            <w:pPr>
              <w:widowControl w:val="0"/>
              <w:ind w:left="75"/>
            </w:pPr>
            <w:r>
              <w:t>Подання у бухгалтерію управління освіти наказу про результати атестації педпрацівників.</w:t>
            </w:r>
          </w:p>
          <w:p w:rsidR="00DD3418" w:rsidRDefault="00DD3418">
            <w:pPr>
              <w:widowControl w:val="0"/>
              <w:ind w:left="75"/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  <w:ind w:left="60"/>
            </w:pPr>
            <w:r>
              <w:t>протягом 3 робочих</w:t>
            </w:r>
          </w:p>
          <w:p w:rsidR="00DD3418" w:rsidRDefault="00A16D8C">
            <w:pPr>
              <w:widowControl w:val="0"/>
              <w:ind w:left="60"/>
            </w:pPr>
            <w:r>
              <w:t>днів з дня видання</w:t>
            </w:r>
          </w:p>
          <w:p w:rsidR="00DD3418" w:rsidRDefault="00A16D8C">
            <w:pPr>
              <w:widowControl w:val="0"/>
              <w:ind w:left="60"/>
            </w:pPr>
            <w:r>
              <w:t>наказу</w:t>
            </w:r>
          </w:p>
          <w:p w:rsidR="00DD3418" w:rsidRDefault="00DD3418">
            <w:pPr>
              <w:widowControl w:val="0"/>
              <w:ind w:left="6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18" w:rsidRDefault="00A16D8C">
            <w:pPr>
              <w:widowControl w:val="0"/>
            </w:pPr>
            <w:r>
              <w:t>Директор ЗДО</w:t>
            </w:r>
          </w:p>
        </w:tc>
      </w:tr>
    </w:tbl>
    <w:p w:rsidR="00DD3418" w:rsidRDefault="00DD3418">
      <w:pPr>
        <w:rPr>
          <w:color w:val="000000"/>
          <w:sz w:val="28"/>
          <w:szCs w:val="28"/>
        </w:rPr>
      </w:pPr>
    </w:p>
    <w:p w:rsidR="00DD3418" w:rsidRDefault="00A16D8C">
      <w:pPr>
        <w:widowControl w:val="0"/>
        <w:tabs>
          <w:tab w:val="left" w:pos="3405"/>
          <w:tab w:val="left" w:pos="6810"/>
        </w:tabs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 xml:space="preserve">Голова атестаційної комісії                            __________________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  <w:u w:val="single"/>
        </w:rPr>
        <w:t>Алла КАНСЬКА _</w:t>
      </w:r>
      <w:r>
        <w:rPr>
          <w:color w:val="000000"/>
          <w:sz w:val="28"/>
          <w:szCs w:val="28"/>
        </w:rPr>
        <w:tab/>
        <w:t xml:space="preserve">                                                  </w:t>
      </w:r>
      <w:r>
        <w:rPr>
          <w:color w:val="000000"/>
        </w:rPr>
        <w:t>(підпис)</w:t>
      </w:r>
      <w:r>
        <w:rPr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color w:val="000000"/>
        </w:rPr>
        <w:t>(ініціали, прізвище)</w:t>
      </w:r>
    </w:p>
    <w:p w:rsidR="00DD3418" w:rsidRDefault="00DD3418">
      <w:pPr>
        <w:widowControl w:val="0"/>
        <w:tabs>
          <w:tab w:val="left" w:pos="4320"/>
          <w:tab w:val="left" w:pos="7095"/>
        </w:tabs>
        <w:ind w:firstLine="705"/>
        <w:rPr>
          <w:color w:val="000000"/>
          <w:sz w:val="28"/>
          <w:szCs w:val="28"/>
        </w:rPr>
      </w:pPr>
    </w:p>
    <w:p w:rsidR="00DD3418" w:rsidRDefault="00A16D8C">
      <w:pPr>
        <w:widowControl w:val="0"/>
        <w:tabs>
          <w:tab w:val="left" w:pos="3405"/>
          <w:tab w:val="left" w:pos="681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Секретар атестаційної комісії                                           ___________________</w:t>
      </w:r>
      <w:r>
        <w:rPr>
          <w:color w:val="000000"/>
          <w:sz w:val="28"/>
          <w:szCs w:val="28"/>
        </w:rPr>
        <w:tab/>
        <w:t xml:space="preserve">                           </w:t>
      </w:r>
      <w:r>
        <w:rPr>
          <w:b/>
          <w:color w:val="000000"/>
          <w:sz w:val="28"/>
          <w:szCs w:val="28"/>
          <w:u w:val="single"/>
        </w:rPr>
        <w:t>Олена ПТУХА</w:t>
      </w:r>
    </w:p>
    <w:p w:rsidR="00DD3418" w:rsidRDefault="00A16D8C">
      <w:pPr>
        <w:widowControl w:val="0"/>
        <w:tabs>
          <w:tab w:val="left" w:pos="4320"/>
          <w:tab w:val="left" w:pos="7095"/>
        </w:tabs>
        <w:ind w:firstLine="705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                                            </w:t>
      </w:r>
      <w:r>
        <w:rPr>
          <w:color w:val="000000"/>
        </w:rPr>
        <w:t>(підпис)</w:t>
      </w:r>
      <w:r>
        <w:rPr>
          <w:color w:val="000000"/>
        </w:rPr>
        <w:tab/>
        <w:t xml:space="preserve">                                                                (ініціа</w:t>
      </w:r>
      <w:r>
        <w:rPr>
          <w:color w:val="000000"/>
        </w:rPr>
        <w:t>ли, прізвище)</w:t>
      </w:r>
    </w:p>
    <w:p w:rsidR="00DD3418" w:rsidRDefault="00A16D8C">
      <w:pPr>
        <w:widowControl w:val="0"/>
        <w:tabs>
          <w:tab w:val="left" w:pos="4320"/>
          <w:tab w:val="left" w:pos="7095"/>
        </w:tabs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D3418" w:rsidRDefault="00A16D8C">
      <w:pPr>
        <w:widowControl w:val="0"/>
        <w:tabs>
          <w:tab w:val="left" w:pos="4320"/>
          <w:tab w:val="left" w:pos="7095"/>
        </w:tabs>
        <w:rPr>
          <w:color w:val="000000"/>
          <w:sz w:val="18"/>
          <w:szCs w:val="18"/>
        </w:rPr>
        <w:sectPr w:rsidR="00DD3418">
          <w:footerReference w:type="even" r:id="rId9"/>
          <w:footerReference w:type="default" r:id="rId10"/>
          <w:pgSz w:w="16838" w:h="11906" w:orient="landscape"/>
          <w:pgMar w:top="0" w:right="1134" w:bottom="426" w:left="1134" w:header="709" w:footer="709" w:gutter="0"/>
          <w:pgNumType w:start="1"/>
          <w:cols w:space="720"/>
        </w:sectPr>
      </w:pPr>
      <w:r>
        <w:rPr>
          <w:color w:val="000000"/>
          <w:sz w:val="28"/>
          <w:szCs w:val="28"/>
        </w:rPr>
        <w:t xml:space="preserve">  </w:t>
      </w:r>
    </w:p>
    <w:p w:rsidR="00DD3418" w:rsidRDefault="00DD3418">
      <w:pPr>
        <w:widowControl w:val="0"/>
        <w:tabs>
          <w:tab w:val="left" w:pos="4320"/>
          <w:tab w:val="left" w:pos="7095"/>
        </w:tabs>
        <w:rPr>
          <w:color w:val="000000"/>
          <w:sz w:val="18"/>
          <w:szCs w:val="18"/>
        </w:rPr>
        <w:sectPr w:rsidR="00DD3418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DD3418" w:rsidRDefault="00A16D8C">
      <w:pPr>
        <w:widowControl w:val="0"/>
        <w:tabs>
          <w:tab w:val="left" w:pos="4320"/>
          <w:tab w:val="left" w:pos="7095"/>
        </w:tabs>
        <w:ind w:firstLine="705"/>
        <w:rPr>
          <w:color w:val="000000"/>
        </w:rPr>
      </w:pPr>
      <w:r>
        <w:lastRenderedPageBreak/>
        <w:t xml:space="preserve"> </w:t>
      </w:r>
    </w:p>
    <w:p w:rsidR="00DD3418" w:rsidRDefault="00A16D8C">
      <w:pPr>
        <w:widowControl w:val="0"/>
        <w:tabs>
          <w:tab w:val="left" w:pos="4320"/>
          <w:tab w:val="left" w:pos="7095"/>
        </w:tabs>
        <w:ind w:firstLine="705"/>
      </w:pPr>
      <w:r>
        <w:t xml:space="preserve"> </w:t>
      </w:r>
    </w:p>
    <w:sectPr w:rsidR="00DD3418" w:rsidSect="00DD3418">
      <w:type w:val="continuous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8C" w:rsidRDefault="00A16D8C" w:rsidP="00DD3418">
      <w:r>
        <w:separator/>
      </w:r>
    </w:p>
  </w:endnote>
  <w:endnote w:type="continuationSeparator" w:id="1">
    <w:p w:rsidR="00A16D8C" w:rsidRDefault="00A16D8C" w:rsidP="00D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18" w:rsidRDefault="00DD34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A16D8C">
      <w:rPr>
        <w:color w:val="000000"/>
      </w:rPr>
      <w:instrText>PAGE</w:instrText>
    </w:r>
    <w:r>
      <w:rPr>
        <w:color w:val="000000"/>
      </w:rPr>
      <w:fldChar w:fldCharType="end"/>
    </w:r>
  </w:p>
  <w:p w:rsidR="00DD3418" w:rsidRDefault="00DD34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18" w:rsidRDefault="00DD34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</w:p>
  <w:p w:rsidR="00DD3418" w:rsidRDefault="00DD34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8C" w:rsidRDefault="00A16D8C" w:rsidP="00DD3418">
      <w:r>
        <w:separator/>
      </w:r>
    </w:p>
  </w:footnote>
  <w:footnote w:type="continuationSeparator" w:id="1">
    <w:p w:rsidR="00A16D8C" w:rsidRDefault="00A16D8C" w:rsidP="00D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18"/>
    <w:rsid w:val="003755A7"/>
    <w:rsid w:val="00A16D8C"/>
    <w:rsid w:val="00DD3418"/>
    <w:rsid w:val="00E3330C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3"/>
    <w:rPr>
      <w:lang w:val="ru-RU"/>
    </w:rPr>
  </w:style>
  <w:style w:type="paragraph" w:styleId="1">
    <w:name w:val="heading 1"/>
    <w:basedOn w:val="normal"/>
    <w:next w:val="normal"/>
    <w:rsid w:val="00DD34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34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34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341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D34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D34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3418"/>
  </w:style>
  <w:style w:type="table" w:customStyle="1" w:styleId="TableNormal">
    <w:name w:val="Table Normal"/>
    <w:rsid w:val="00DD3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34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043853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043853"/>
    <w:rPr>
      <w:rFonts w:eastAsia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043853"/>
  </w:style>
  <w:style w:type="table" w:styleId="a7">
    <w:name w:val="Table Grid"/>
    <w:basedOn w:val="a1"/>
    <w:rsid w:val="00043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F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54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6F54E4"/>
    <w:pPr>
      <w:ind w:left="720"/>
      <w:contextualSpacing/>
    </w:pPr>
  </w:style>
  <w:style w:type="paragraph" w:customStyle="1" w:styleId="TableContents">
    <w:name w:val="Table Contents"/>
    <w:basedOn w:val="a"/>
    <w:rsid w:val="000172D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val="uk-UA"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A360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07D"/>
    <w:rPr>
      <w:rFonts w:eastAsia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32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2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unhideWhenUsed/>
    <w:rsid w:val="00143E77"/>
    <w:pPr>
      <w:spacing w:before="100" w:beforeAutospacing="1" w:after="100" w:afterAutospacing="1"/>
    </w:pPr>
  </w:style>
  <w:style w:type="paragraph" w:styleId="ae">
    <w:name w:val="Subtitle"/>
    <w:basedOn w:val="normal"/>
    <w:next w:val="normal"/>
    <w:rsid w:val="00DD34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DD3418"/>
    <w:tblPr>
      <w:tblStyleRowBandSize w:val="1"/>
      <w:tblStyleColBandSize w:val="1"/>
      <w:tblCellMar>
        <w:top w:w="0" w:type="dxa"/>
        <w:left w:w="105" w:type="dxa"/>
        <w:bottom w:w="0" w:type="dxa"/>
        <w:right w:w="105" w:type="dxa"/>
      </w:tblCellMar>
    </w:tblPr>
  </w:style>
  <w:style w:type="table" w:customStyle="1" w:styleId="af0">
    <w:basedOn w:val="TableNormal"/>
    <w:rsid w:val="00DD34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vinochok_sarny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gAKucqLH6Z9L6enVpPaqlVFLJw==">CgMxLjAyCGguZ2pkZ3hzMgloLjMwajB6bGw4AHIhMURlTXp3WWdORDZ1eGgxbndFZkpVSTcxSmxGZmJfVE5o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AA2D92-6DBF-46E6-A64B-F503A734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Оператор00</cp:lastModifiedBy>
  <cp:revision>2</cp:revision>
  <dcterms:created xsi:type="dcterms:W3CDTF">2023-12-25T06:02:00Z</dcterms:created>
  <dcterms:modified xsi:type="dcterms:W3CDTF">2023-12-25T06:02:00Z</dcterms:modified>
</cp:coreProperties>
</file>