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color w:val="000099"/>
          <w:sz w:val="28"/>
          <w:lang w:val="uk-UA" w:eastAsia="ru-RU"/>
        </w:rPr>
      </w:pPr>
      <w:r>
        <w:rPr>
          <w:rFonts w:ascii="Cambria" w:eastAsia="Times New Roman" w:hAnsi="Cambria" w:cs="Times New Roman"/>
          <w:color w:val="000099"/>
          <w:sz w:val="28"/>
          <w:lang w:val="uk-UA" w:eastAsia="ru-RU"/>
        </w:rPr>
        <w:t>Заклад дошкільної освіти</w:t>
      </w:r>
      <w:r w:rsidRPr="00C00628">
        <w:rPr>
          <w:rFonts w:ascii="Cambria" w:eastAsia="Times New Roman" w:hAnsi="Cambria" w:cs="Times New Roman"/>
          <w:color w:val="000099"/>
          <w:sz w:val="28"/>
          <w:lang w:val="uk-UA" w:eastAsia="ru-RU"/>
        </w:rPr>
        <w:t xml:space="preserve"> ( ясла- садок) №1 «Дзвіночок»</w:t>
      </w:r>
    </w:p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b/>
          <w:color w:val="000099"/>
          <w:sz w:val="24"/>
          <w:lang w:val="uk-UA" w:eastAsia="ru-RU"/>
        </w:rPr>
      </w:pPr>
      <w:r w:rsidRPr="00C00628">
        <w:rPr>
          <w:rFonts w:ascii="Cambria" w:eastAsia="Times New Roman" w:hAnsi="Cambria" w:cs="Times New Roman"/>
          <w:color w:val="000099"/>
          <w:sz w:val="28"/>
          <w:lang w:val="uk-UA" w:eastAsia="ru-RU"/>
        </w:rPr>
        <w:t xml:space="preserve"> Сарненської міської ради</w:t>
      </w:r>
    </w:p>
    <w:p w:rsidR="004A2F7E" w:rsidRPr="00C00628" w:rsidRDefault="004A2F7E" w:rsidP="004A2F7E">
      <w:pPr>
        <w:rPr>
          <w:rFonts w:ascii="Cambria" w:eastAsia="Times New Roman" w:hAnsi="Cambria" w:cs="Times New Roman"/>
          <w:b/>
          <w:sz w:val="48"/>
          <w:lang w:val="uk-UA" w:eastAsia="ru-RU"/>
        </w:rPr>
      </w:pPr>
    </w:p>
    <w:p w:rsidR="004A2F7E" w:rsidRPr="00C00628" w:rsidRDefault="004A2F7E" w:rsidP="004A2F7E">
      <w:pPr>
        <w:rPr>
          <w:rFonts w:ascii="Cambria" w:eastAsia="Times New Roman" w:hAnsi="Cambria" w:cs="Times New Roman"/>
          <w:b/>
          <w:sz w:val="48"/>
          <w:lang w:val="uk-UA" w:eastAsia="ru-RU"/>
        </w:rPr>
      </w:pPr>
    </w:p>
    <w:p w:rsidR="004A2F7E" w:rsidRPr="00C00628" w:rsidRDefault="004A2F7E" w:rsidP="004A2F7E">
      <w:pPr>
        <w:rPr>
          <w:rFonts w:ascii="Cambria" w:eastAsia="Times New Roman" w:hAnsi="Cambria" w:cs="Times New Roman"/>
          <w:b/>
          <w:sz w:val="48"/>
          <w:lang w:val="uk-UA" w:eastAsia="ru-RU"/>
        </w:rPr>
      </w:pPr>
      <w:bookmarkStart w:id="0" w:name="_GoBack"/>
      <w:bookmarkEnd w:id="0"/>
    </w:p>
    <w:p w:rsidR="004A2F7E" w:rsidRPr="00C00628" w:rsidRDefault="004A2F7E" w:rsidP="004A2F7E">
      <w:pPr>
        <w:rPr>
          <w:rFonts w:ascii="Cambria" w:eastAsia="Times New Roman" w:hAnsi="Cambria" w:cs="Times New Roman"/>
          <w:b/>
          <w:sz w:val="48"/>
          <w:lang w:val="uk-UA" w:eastAsia="ru-RU"/>
        </w:rPr>
      </w:pP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</w:pPr>
      <w:r w:rsidRPr="00C00628"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  <w:t xml:space="preserve">Консультація для </w:t>
      </w:r>
      <w:r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  <w:t>батьк</w:t>
      </w:r>
      <w:r w:rsidRPr="00C00628"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  <w:t>ів</w:t>
      </w:r>
    </w:p>
    <w:p w:rsidR="004A2F7E" w:rsidRPr="004A2F7E" w:rsidRDefault="004A2F7E" w:rsidP="004A2F7E">
      <w:pPr>
        <w:spacing w:after="0" w:line="240" w:lineRule="atLeast"/>
        <w:jc w:val="center"/>
        <w:rPr>
          <w:rFonts w:ascii="Cambria" w:hAnsi="Cambria"/>
          <w:b/>
          <w:bCs/>
          <w:i/>
          <w:color w:val="000099"/>
          <w:sz w:val="48"/>
          <w:lang w:val="uk-UA"/>
        </w:rPr>
      </w:pPr>
      <w:r w:rsidRPr="00C00628">
        <w:rPr>
          <w:rFonts w:ascii="Cambria" w:eastAsia="Times New Roman" w:hAnsi="Cambria" w:cs="Times New Roman"/>
          <w:b/>
          <w:bCs/>
          <w:i/>
          <w:color w:val="000099"/>
          <w:sz w:val="48"/>
          <w:lang w:val="uk-UA" w:eastAsia="ru-RU"/>
        </w:rPr>
        <w:t>«</w:t>
      </w:r>
      <w:proofErr w:type="spellStart"/>
      <w:r w:rsidRPr="004A2F7E">
        <w:rPr>
          <w:rFonts w:ascii="Cambria" w:hAnsi="Cambria"/>
          <w:b/>
          <w:bCs/>
          <w:i/>
          <w:color w:val="000099"/>
          <w:sz w:val="48"/>
        </w:rPr>
        <w:t>Дитяча</w:t>
      </w:r>
      <w:proofErr w:type="spellEnd"/>
      <w:r w:rsidRPr="004A2F7E">
        <w:rPr>
          <w:rFonts w:ascii="Cambria" w:hAnsi="Cambria"/>
          <w:b/>
          <w:bCs/>
          <w:i/>
          <w:color w:val="000099"/>
          <w:sz w:val="48"/>
        </w:rPr>
        <w:t xml:space="preserve"> </w:t>
      </w:r>
      <w:proofErr w:type="spellStart"/>
      <w:r w:rsidRPr="004A2F7E">
        <w:rPr>
          <w:rFonts w:ascii="Cambria" w:hAnsi="Cambria"/>
          <w:b/>
          <w:bCs/>
          <w:i/>
          <w:color w:val="000099"/>
          <w:sz w:val="48"/>
        </w:rPr>
        <w:t>праця</w:t>
      </w:r>
      <w:proofErr w:type="spellEnd"/>
      <w:r w:rsidRPr="004A2F7E">
        <w:rPr>
          <w:rFonts w:ascii="Cambria" w:hAnsi="Cambria"/>
          <w:b/>
          <w:bCs/>
          <w:i/>
          <w:color w:val="000099"/>
          <w:sz w:val="48"/>
        </w:rPr>
        <w:t xml:space="preserve"> в </w:t>
      </w:r>
      <w:proofErr w:type="spellStart"/>
      <w:r w:rsidRPr="004A2F7E">
        <w:rPr>
          <w:rFonts w:ascii="Cambria" w:hAnsi="Cambria"/>
          <w:b/>
          <w:bCs/>
          <w:i/>
          <w:color w:val="000099"/>
          <w:sz w:val="48"/>
        </w:rPr>
        <w:t>сім’ї</w:t>
      </w:r>
      <w:proofErr w:type="spellEnd"/>
      <w:r w:rsidRPr="004A2F7E">
        <w:rPr>
          <w:rFonts w:ascii="Cambria" w:hAnsi="Cambria"/>
          <w:b/>
          <w:bCs/>
          <w:i/>
          <w:color w:val="000099"/>
          <w:sz w:val="48"/>
        </w:rPr>
        <w:t xml:space="preserve">: за </w:t>
      </w:r>
      <w:proofErr w:type="spellStart"/>
      <w:r w:rsidRPr="004A2F7E">
        <w:rPr>
          <w:rFonts w:ascii="Cambria" w:hAnsi="Cambria"/>
          <w:b/>
          <w:bCs/>
          <w:i/>
          <w:color w:val="000099"/>
          <w:sz w:val="48"/>
        </w:rPr>
        <w:t>чи</w:t>
      </w:r>
      <w:proofErr w:type="spellEnd"/>
      <w:r w:rsidRPr="004A2F7E">
        <w:rPr>
          <w:rFonts w:ascii="Cambria" w:hAnsi="Cambria"/>
          <w:b/>
          <w:bCs/>
          <w:i/>
          <w:color w:val="000099"/>
          <w:sz w:val="48"/>
        </w:rPr>
        <w:t xml:space="preserve"> </w:t>
      </w:r>
      <w:proofErr w:type="spellStart"/>
      <w:r w:rsidRPr="004A2F7E">
        <w:rPr>
          <w:rFonts w:ascii="Cambria" w:hAnsi="Cambria"/>
          <w:b/>
          <w:bCs/>
          <w:i/>
          <w:color w:val="000099"/>
          <w:sz w:val="48"/>
        </w:rPr>
        <w:t>проти</w:t>
      </w:r>
      <w:proofErr w:type="spellEnd"/>
      <w:r w:rsidRPr="004A2F7E">
        <w:rPr>
          <w:rFonts w:ascii="Cambria" w:hAnsi="Cambria"/>
          <w:b/>
          <w:bCs/>
          <w:i/>
          <w:color w:val="000099"/>
          <w:sz w:val="48"/>
        </w:rPr>
        <w:t>?</w:t>
      </w:r>
      <w:r>
        <w:rPr>
          <w:rFonts w:ascii="Cambria" w:hAnsi="Cambria"/>
          <w:b/>
          <w:bCs/>
          <w:i/>
          <w:color w:val="000099"/>
          <w:sz w:val="48"/>
          <w:lang w:val="uk-UA"/>
        </w:rPr>
        <w:t>»</w:t>
      </w:r>
    </w:p>
    <w:p w:rsidR="004A2F7E" w:rsidRPr="004A2F7E" w:rsidRDefault="004A2F7E" w:rsidP="004A2F7E">
      <w:pPr>
        <w:spacing w:after="0" w:line="240" w:lineRule="atLeast"/>
        <w:jc w:val="center"/>
        <w:rPr>
          <w:rFonts w:ascii="Cambria" w:eastAsia="Times New Roman" w:hAnsi="Cambria" w:cs="Times New Roman"/>
          <w:b/>
          <w:bCs/>
          <w:i/>
          <w:color w:val="000099"/>
          <w:sz w:val="56"/>
          <w:lang w:val="uk-UA" w:eastAsia="ru-RU"/>
        </w:rPr>
      </w:pPr>
    </w:p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  <w:r w:rsidRPr="00C00628"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                                                 </w:t>
      </w:r>
      <w:r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    </w:t>
      </w:r>
      <w:r w:rsidRPr="00C00628"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</w:t>
      </w: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</w:pPr>
      <w:r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                                                   </w:t>
      </w: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Підготувала і провела </w:t>
      </w:r>
    </w:p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b/>
          <w:bCs/>
          <w:noProof/>
          <w:color w:val="000099"/>
          <w:sz w:val="32"/>
          <w:lang w:val="uk-UA" w:eastAsia="ru-RU"/>
        </w:rPr>
      </w:pP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 </w:t>
      </w:r>
      <w:r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вихователь </w:t>
      </w: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: </w:t>
      </w:r>
      <w:r>
        <w:rPr>
          <w:rFonts w:ascii="Cambria" w:eastAsia="Times New Roman" w:hAnsi="Cambria" w:cs="Times New Roman"/>
          <w:b/>
          <w:bCs/>
          <w:noProof/>
          <w:color w:val="000099"/>
          <w:sz w:val="32"/>
          <w:lang w:val="uk-UA" w:eastAsia="ru-RU"/>
        </w:rPr>
        <w:t>Олішевко С.М.</w:t>
      </w:r>
    </w:p>
    <w:p w:rsidR="004A2F7E" w:rsidRPr="00C00628" w:rsidRDefault="004A2F7E" w:rsidP="004A2F7E">
      <w:pPr>
        <w:spacing w:after="0"/>
        <w:jc w:val="center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Pr="00C00628" w:rsidRDefault="004A2F7E" w:rsidP="004A2F7E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4A2F7E" w:rsidRPr="00E640DB" w:rsidRDefault="004A2F7E" w:rsidP="004A2F7E">
      <w:pPr>
        <w:spacing w:after="0"/>
        <w:jc w:val="center"/>
        <w:rPr>
          <w:rFonts w:ascii="Cambria" w:eastAsia="Times New Roman" w:hAnsi="Cambria" w:cs="Times New Roman"/>
          <w:bCs/>
          <w:i/>
          <w:color w:val="000099"/>
          <w:sz w:val="36"/>
          <w:lang w:val="uk-UA" w:eastAsia="ru-RU"/>
        </w:rPr>
      </w:pPr>
      <w:r w:rsidRPr="00C00628">
        <w:rPr>
          <w:rFonts w:ascii="Cambria" w:eastAsia="Times New Roman" w:hAnsi="Cambria" w:cs="Times New Roman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="Cambria" w:eastAsia="Times New Roman" w:hAnsi="Cambria" w:cs="Times New Roman"/>
          <w:bCs/>
          <w:i/>
          <w:noProof/>
          <w:color w:val="000099"/>
          <w:sz w:val="36"/>
          <w:lang w:val="uk-UA" w:eastAsia="ru-RU"/>
        </w:rPr>
        <w:t>21</w:t>
      </w:r>
      <w:r w:rsidRPr="00C00628">
        <w:rPr>
          <w:rFonts w:ascii="Cambria" w:eastAsia="Times New Roman" w:hAnsi="Cambria" w:cs="Times New Roman"/>
          <w:bCs/>
          <w:i/>
          <w:noProof/>
          <w:color w:val="000099"/>
          <w:sz w:val="36"/>
          <w:lang w:val="uk-UA" w:eastAsia="ru-RU"/>
        </w:rPr>
        <w:t>р.</w:t>
      </w:r>
      <w:r w:rsidRPr="00C00628">
        <w:rPr>
          <w:rFonts w:ascii="Arial" w:eastAsia="Times New Roman" w:hAnsi="Arial" w:cs="Arial"/>
          <w:color w:val="666666"/>
          <w:sz w:val="28"/>
          <w:szCs w:val="28"/>
          <w:lang w:val="uk-UA" w:eastAsia="ru-RU"/>
        </w:rPr>
        <w:t> </w:t>
      </w:r>
    </w:p>
    <w:p w:rsidR="004A2F7E" w:rsidRDefault="004A2F7E" w:rsidP="00954A7A">
      <w:pPr>
        <w:spacing w:after="0" w:line="375" w:lineRule="atLeast"/>
        <w:jc w:val="center"/>
        <w:textAlignment w:val="baseline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val="uk-UA" w:eastAsia="ru-RU"/>
        </w:rPr>
      </w:pPr>
    </w:p>
    <w:p w:rsidR="004A2F7E" w:rsidRDefault="004A2F7E" w:rsidP="00954A7A">
      <w:pPr>
        <w:spacing w:after="0" w:line="375" w:lineRule="atLeast"/>
        <w:jc w:val="center"/>
        <w:textAlignment w:val="baseline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val="uk-UA" w:eastAsia="ru-RU"/>
        </w:rPr>
      </w:pPr>
    </w:p>
    <w:p w:rsidR="00954A7A" w:rsidRDefault="00954A7A" w:rsidP="00954A7A">
      <w:pPr>
        <w:spacing w:after="0" w:line="375" w:lineRule="atLeast"/>
        <w:jc w:val="center"/>
        <w:textAlignment w:val="baseline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val="uk-UA" w:eastAsia="ru-RU"/>
        </w:rPr>
      </w:pP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lastRenderedPageBreak/>
        <w:t>Дитяча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праця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сі</w:t>
      </w:r>
      <w:proofErr w:type="gramStart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м</w:t>
      </w:r>
      <w:proofErr w:type="gramEnd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’ї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: за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чи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проти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?</w:t>
      </w:r>
    </w:p>
    <w:p w:rsidR="00954A7A" w:rsidRPr="00954A7A" w:rsidRDefault="00954A7A" w:rsidP="00954A7A">
      <w:pPr>
        <w:spacing w:after="0" w:line="375" w:lineRule="atLeast"/>
        <w:jc w:val="center"/>
        <w:textAlignment w:val="baseline"/>
        <w:rPr>
          <w:rFonts w:ascii="Comic Sans MS" w:eastAsia="Times New Roman" w:hAnsi="Comic Sans MS" w:cs="Times New Roman"/>
          <w:color w:val="FF0000"/>
          <w:sz w:val="40"/>
          <w:szCs w:val="40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0E849B1B" wp14:editId="731D6400">
            <wp:extent cx="3224893" cy="1979696"/>
            <wp:effectExtent l="0" t="0" r="0" b="1905"/>
            <wp:docPr id="4" name="Рисунок 4" descr="Увага! Працюють діт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вага! Працюють діти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44" cy="197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7A" w:rsidRP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Питання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залучення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дошкільного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сі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’ї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сучасні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розглядають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неоднозначно.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Більшість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із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них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переконані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участь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дошкільного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справах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сім’ї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швидше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заважа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,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ніж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приносить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користь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Тому часто батьки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ідомо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відсторонюють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посильної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для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неї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роботи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На 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перший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погляд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такі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батьківські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думки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небезпідставні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Адже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домогтися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реального результату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маленької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складно – часто доводиться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перероблювати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виконану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нею роботу,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затрачаючи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багато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часу. 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деколи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дитяча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«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допомога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»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завдає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навіть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збитків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вигляді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розбитого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посуду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порізаного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дитиною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пальчика.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Є й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інші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ідходи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трудового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виховання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із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раннього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дають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забагато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складних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доручень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змушуючи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виконувати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самостійно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без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допомоги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дорослих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У такому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разі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батьки часто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навіть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здогадуються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вікові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можливості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виконанні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операцій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Зауважимо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обидва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ідходи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помилкові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неефективні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освітньому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плані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наносять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шкоду. 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ігнорування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виховних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можливостей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дитячої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дошкільному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провокує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виникнення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серйозних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проблем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подальшому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житті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Тож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вважаємо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батькам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доц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ільно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глибше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вивчати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можливості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залучення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дітей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вміло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організовувати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цей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процес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сім’ї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задля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розвитку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життєвої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компетентності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виховання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неї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відповідальності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віри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власні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сили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самостійності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умілості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вправності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стимулювання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прагнення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пізнання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нового.</w:t>
      </w:r>
    </w:p>
    <w:p w:rsidR="00954A7A" w:rsidRPr="00954A7A" w:rsidRDefault="00954A7A" w:rsidP="00954A7A">
      <w:pPr>
        <w:spacing w:after="0" w:line="375" w:lineRule="atLeast"/>
        <w:jc w:val="center"/>
        <w:textAlignment w:val="baseline"/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</w:pP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Особливості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залучення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br/>
      </w:r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до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домашніх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справ у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ізні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вікові</w:t>
      </w:r>
      <w:proofErr w:type="spellEnd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періоди</w:t>
      </w:r>
      <w:proofErr w:type="spellEnd"/>
      <w:r>
        <w:rPr>
          <w:noProof/>
          <w:lang w:eastAsia="ru-RU"/>
        </w:rPr>
        <w:drawing>
          <wp:inline distT="0" distB="0" distL="0" distR="0" wp14:anchorId="4F962009" wp14:editId="617EA782">
            <wp:extent cx="3984172" cy="2597652"/>
            <wp:effectExtent l="0" t="0" r="0" b="0"/>
            <wp:docPr id="2" name="Рисунок 2" descr="Дошкільний навчальний заклад ясла-садок &quot;Рома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шкільний навчальний заклад ясла-садок &quot;Ромашка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02" cy="259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val="uk-UA"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Домашня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цікавить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раннього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Пригадайте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яким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інтересом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малюк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перебуває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кухні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: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обстежує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кухонне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начиння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знімає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кришки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каструль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намагається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вмикати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плиту,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хоче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допомогти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мамі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нарізати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овочі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хліб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розмішати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ложкою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страву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Такі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малюка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зазвичай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лякають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дорослих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і вони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намагаються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всіляко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убезпечити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його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забороняючи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самостійно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діяти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Із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таким самим запалом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намагається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допомагати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час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прибирання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але,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зазвичай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наполегливо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відсторонюють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і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процесів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За таких умов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зростає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і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поступово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втрачає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інтерес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Батьки ж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дивуються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і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одягатися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сам не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вмі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,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й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іграшки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поскладати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може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Тож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хочемо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порадити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усі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справи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робіть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разом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дитиною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Спочатку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давайте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прост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доручення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як-от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потримати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подати те,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знаходиться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близько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й не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зашкодить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—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серветку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рушничок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велику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ложку. Не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забувайте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схвалювати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старання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зауважте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саме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завдяки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вдалось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впоратися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значно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швидше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Старшій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доручення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варто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ускладнювати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: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помити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овочі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фрукти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відміряти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цукор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для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приготування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компоту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киселю,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сервірувати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іл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обіду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порізати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хліб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набрати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води в чайник,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помити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чашки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Слід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давати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зрозуміти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вона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вміє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добре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виконувати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домашню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роботу, 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допомога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дуже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цінна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для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всіх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члені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</w:t>
      </w:r>
      <w:proofErr w:type="spellEnd"/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сім’ї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</w:r>
      <w:r w:rsidRPr="00954A7A">
        <w:rPr>
          <w:rFonts w:ascii="Comic Sans MS" w:eastAsia="Times New Roman" w:hAnsi="Comic Sans MS" w:cs="Times New Roman"/>
          <w:i/>
          <w:color w:val="3F3F3F"/>
          <w:sz w:val="28"/>
          <w:szCs w:val="28"/>
          <w:u w:val="single"/>
          <w:lang w:eastAsia="ru-RU"/>
        </w:rPr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Найпершими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трудовими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навичками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мають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 xml:space="preserve"> бути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навички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самообслуговування</w:t>
      </w:r>
      <w:proofErr w:type="spellEnd"/>
      <w:r w:rsidRPr="00954A7A">
        <w:rPr>
          <w:rFonts w:ascii="Comic Sans MS" w:eastAsia="Times New Roman" w:hAnsi="Comic Sans MS" w:cs="Times New Roman"/>
          <w:i/>
          <w:color w:val="0070C0"/>
          <w:sz w:val="28"/>
          <w:szCs w:val="28"/>
          <w:u w:val="single"/>
          <w:lang w:eastAsia="ru-RU"/>
        </w:rPr>
        <w:t>:</w:t>
      </w:r>
    </w:p>
    <w:p w:rsidR="00954A7A" w:rsidRP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i/>
          <w:color w:val="3F3F3F"/>
          <w:sz w:val="28"/>
          <w:szCs w:val="28"/>
          <w:u w:val="single"/>
          <w:lang w:val="uk-UA" w:eastAsia="ru-RU"/>
        </w:rPr>
      </w:pPr>
    </w:p>
    <w:p w:rsidR="00954A7A" w:rsidRPr="00954A7A" w:rsidRDefault="00954A7A" w:rsidP="00954A7A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953D06" wp14:editId="7B5300B1">
            <wp:simplePos x="0" y="0"/>
            <wp:positionH relativeFrom="column">
              <wp:posOffset>-2540</wp:posOffset>
            </wp:positionH>
            <wp:positionV relativeFrom="paragraph">
              <wp:posOffset>22860</wp:posOffset>
            </wp:positionV>
            <wp:extent cx="1910080" cy="1671320"/>
            <wp:effectExtent l="0" t="0" r="0" b="5080"/>
            <wp:wrapTight wrapText="bothSides">
              <wp:wrapPolygon edited="0">
                <wp:start x="0" y="0"/>
                <wp:lineTo x="0" y="21419"/>
                <wp:lineTo x="21327" y="21419"/>
                <wp:lineTo x="21327" y="0"/>
                <wp:lineTo x="0" y="0"/>
              </wp:wrapPolygon>
            </wp:wrapTight>
            <wp:docPr id="1" name="Рисунок 1" descr="Види праці ді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и праці ді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культура догляду за собою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миття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рук,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умивання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зачісування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одягання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роздягання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;</w:t>
      </w:r>
    </w:p>
    <w:p w:rsidR="00954A7A" w:rsidRPr="00954A7A" w:rsidRDefault="00954A7A" w:rsidP="00954A7A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культура догляду за речами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одягом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взуттям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іграшками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;</w:t>
      </w:r>
    </w:p>
    <w:p w:rsidR="00954A7A" w:rsidRPr="00954A7A" w:rsidRDefault="00954A7A" w:rsidP="00954A7A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культура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їжі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сервірування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столу,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користування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столовими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приборами,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миття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посуду.</w:t>
      </w:r>
    </w:p>
    <w:p w:rsidR="00954A7A" w:rsidRP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 </w:t>
      </w:r>
    </w:p>
    <w:p w:rsidR="00954A7A" w:rsidRP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Поступово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сфера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застосування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навичок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розширюється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і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здатна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охоче й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старанно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виконувати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доручення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дорослих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спрямовані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обслуговування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потреб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сім’ї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: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тримати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порядку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іграшки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адже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так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приємно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коли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речі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своїх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місцях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;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допомогти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мамі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розсортувати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речі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за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кольором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і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матеріалом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для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; разом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налі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й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заморозити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вареників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аби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потім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можна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було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швидко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приготувати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вечерю; разом з татом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помити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посуд,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віддячивши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мамі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за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смачний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обід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відповідь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таку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допомогу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мама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усміхнеться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пригорне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і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скаже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: «Ви ж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любі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помічники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».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переглянути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звичні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норми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оптимізувати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власну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діяльність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аби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сформувати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інтерес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бажання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нею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займатися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отримувати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задоволення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результату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усвідомлення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користі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своїх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зусиль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для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себе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самої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інших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людей.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Необхідно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озвучувати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посл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ідовність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запитувати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думку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щодо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тієї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тієї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операції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пропонувати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шукати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варіанти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оптимізації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зусиль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поступово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вводити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планування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діяльності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Домашня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незважаючи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рутинність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 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повторюваність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буде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привабливішою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для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якщо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використовуватимуть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цікаві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ігрові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прийоми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, як-от:</w:t>
      </w:r>
    </w:p>
    <w:p w:rsidR="00954A7A" w:rsidRPr="00954A7A" w:rsidRDefault="00954A7A" w:rsidP="00954A7A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фольклорні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й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літературні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твори – загадки,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прислі</w:t>
      </w:r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’я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приказки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вірші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;</w:t>
      </w:r>
    </w:p>
    <w:p w:rsidR="00954A7A" w:rsidRPr="00954A7A" w:rsidRDefault="00954A7A" w:rsidP="00954A7A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елементи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змагання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хто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зліпить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найяскравіший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вареник,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найдрібніше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поріже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варені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овочі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салат,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акуратніше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складе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одяг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;</w:t>
      </w:r>
    </w:p>
    <w:p w:rsidR="00954A7A" w:rsidRPr="00954A7A" w:rsidRDefault="00954A7A" w:rsidP="00954A7A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пригадування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доречних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ізнавальних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мультфільмів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«Казка про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білу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крижинку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», «Колосок», «Як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кошеня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 песик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підлогу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мили»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</w:p>
    <w:p w:rsidR="00954A7A" w:rsidRP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0A34F0" wp14:editId="10045F55">
            <wp:extent cx="5281985" cy="3930815"/>
            <wp:effectExtent l="0" t="0" r="0" b="0"/>
            <wp:docPr id="3" name="Рисунок 3" descr="Праця прикрашає людину - 22 Жовтня 2016 | Блог вчителя початкових класів  Паламарчук Натал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ця прикрашає людину - 22 Жовтня 2016 | Блог вчителя початкових класів  Паламарчук Наталі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699" cy="393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 </w:t>
      </w:r>
    </w:p>
    <w:p w:rsidR="00954A7A" w:rsidRPr="00954A7A" w:rsidRDefault="00954A7A" w:rsidP="00954A7A">
      <w:pPr>
        <w:spacing w:after="75" w:line="375" w:lineRule="atLeast"/>
        <w:textAlignment w:val="baseline"/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</w:pP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  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ідтримуючи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дітей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інтерес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домашніх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справ,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сприяти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підвищенню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якості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результатів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цієї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Якщо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середньому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дошкільному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схвалювали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сам факт,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наприклад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помила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тарілку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то в старшому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дошкільному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слід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звертати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увагу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на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якість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миття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наголосити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після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миття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тарілку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треба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обов’язково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ополоснути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чистою водою,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витерти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рушником.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Доглядаючи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за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кімнатними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рослинами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віком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дитина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має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виконувати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всі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впевненіше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та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акуратніше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– не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розливати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воду на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ідвіконні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протирати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листя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від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пилу добре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викрученою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ганчіркою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за потреби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вміти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пересадити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квітку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або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черенкувати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тощо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br/>
        <w:t xml:space="preserve">  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Кр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активної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трудової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діяльності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разом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дитиною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батьки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мають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ознайомлювати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з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особливостями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своїх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професій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. За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можливості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доц</w:t>
      </w:r>
      <w:proofErr w:type="gram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ільно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провести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екскурсію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до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місця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своєї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роботи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розповісти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які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інструменти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вони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використовують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роботі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, яку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користь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приносять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іншим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людям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результати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їхньої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 xml:space="preserve"> </w:t>
      </w:r>
      <w:proofErr w:type="spellStart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праці</w:t>
      </w:r>
      <w:proofErr w:type="spellEnd"/>
      <w:r w:rsidRPr="00954A7A">
        <w:rPr>
          <w:rFonts w:ascii="Comic Sans MS" w:eastAsia="Times New Roman" w:hAnsi="Comic Sans MS" w:cs="Times New Roman"/>
          <w:color w:val="3F3F3F"/>
          <w:sz w:val="28"/>
          <w:szCs w:val="28"/>
          <w:lang w:eastAsia="ru-RU"/>
        </w:rPr>
        <w:t>.</w:t>
      </w:r>
    </w:p>
    <w:p w:rsidR="00DC10E5" w:rsidRPr="00954A7A" w:rsidRDefault="00DC10E5">
      <w:pPr>
        <w:rPr>
          <w:rFonts w:ascii="Comic Sans MS" w:hAnsi="Comic Sans MS"/>
          <w:sz w:val="28"/>
          <w:szCs w:val="28"/>
        </w:rPr>
      </w:pPr>
    </w:p>
    <w:sectPr w:rsidR="00DC10E5" w:rsidRPr="00954A7A" w:rsidSect="00954A7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ECD"/>
    <w:multiLevelType w:val="multilevel"/>
    <w:tmpl w:val="08A8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6B70987"/>
    <w:multiLevelType w:val="multilevel"/>
    <w:tmpl w:val="50A0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7A"/>
    <w:rsid w:val="004A2F7E"/>
    <w:rsid w:val="00954A7A"/>
    <w:rsid w:val="00DC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Оператор00</dc:creator>
  <cp:lastModifiedBy>Бухгалтер700</cp:lastModifiedBy>
  <cp:revision>3</cp:revision>
  <dcterms:created xsi:type="dcterms:W3CDTF">2020-09-16T08:05:00Z</dcterms:created>
  <dcterms:modified xsi:type="dcterms:W3CDTF">2021-03-12T12:25:00Z</dcterms:modified>
</cp:coreProperties>
</file>